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C8773" w14:textId="38C52869" w:rsidR="00E85888" w:rsidRPr="005D190E" w:rsidRDefault="00E85888" w:rsidP="0044500D">
      <w:pPr>
        <w:rPr>
          <w:rFonts w:ascii="Arial" w:hAnsi="Arial" w:cs="Arial"/>
          <w:b/>
        </w:rPr>
      </w:pPr>
      <w:r w:rsidRPr="00E85888">
        <w:rPr>
          <w:rFonts w:ascii="Arial" w:hAnsi="Arial" w:cs="Arial"/>
          <w:b/>
        </w:rPr>
        <w:t xml:space="preserve">Information on </w:t>
      </w:r>
      <w:proofErr w:type="spellStart"/>
      <w:r w:rsidRPr="00E85888">
        <w:rPr>
          <w:rFonts w:ascii="Arial" w:hAnsi="Arial" w:cs="Arial"/>
          <w:b/>
        </w:rPr>
        <w:t>data</w:t>
      </w:r>
      <w:proofErr w:type="spellEnd"/>
      <w:r w:rsidRPr="00E85888">
        <w:rPr>
          <w:rFonts w:ascii="Arial" w:hAnsi="Arial" w:cs="Arial"/>
          <w:b/>
        </w:rPr>
        <w:t xml:space="preserve"> </w:t>
      </w:r>
      <w:proofErr w:type="spellStart"/>
      <w:r w:rsidRPr="00E85888">
        <w:rPr>
          <w:rFonts w:ascii="Arial" w:hAnsi="Arial" w:cs="Arial"/>
          <w:b/>
        </w:rPr>
        <w:t>processing</w:t>
      </w:r>
      <w:proofErr w:type="spellEnd"/>
      <w:r w:rsidRPr="00E85888">
        <w:rPr>
          <w:rFonts w:ascii="Arial" w:hAnsi="Arial" w:cs="Arial"/>
          <w:b/>
        </w:rPr>
        <w:t xml:space="preserve"> </w:t>
      </w:r>
    </w:p>
    <w:p w14:paraId="441188DB" w14:textId="096E05B4" w:rsidR="00156030" w:rsidRPr="005D190E" w:rsidRDefault="00E85888" w:rsidP="00B75E5A">
      <w:pPr>
        <w:pStyle w:val="Listenabsatz"/>
        <w:numPr>
          <w:ilvl w:val="0"/>
          <w:numId w:val="1"/>
        </w:numPr>
        <w:ind w:left="426" w:hanging="426"/>
        <w:rPr>
          <w:rFonts w:ascii="Arial" w:hAnsi="Arial" w:cs="Arial"/>
          <w:b/>
        </w:rPr>
      </w:pPr>
      <w:r w:rsidRPr="00E85888">
        <w:rPr>
          <w:rFonts w:ascii="Arial" w:hAnsi="Arial" w:cs="Arial"/>
          <w:b/>
        </w:rPr>
        <w:t xml:space="preserve">Name and </w:t>
      </w:r>
      <w:proofErr w:type="spellStart"/>
      <w:r w:rsidRPr="00E85888">
        <w:rPr>
          <w:rFonts w:ascii="Arial" w:hAnsi="Arial" w:cs="Arial"/>
          <w:b/>
        </w:rPr>
        <w:t>contact</w:t>
      </w:r>
      <w:proofErr w:type="spellEnd"/>
      <w:r w:rsidRPr="00E85888">
        <w:rPr>
          <w:rFonts w:ascii="Arial" w:hAnsi="Arial" w:cs="Arial"/>
          <w:b/>
        </w:rPr>
        <w:t xml:space="preserve"> </w:t>
      </w:r>
      <w:proofErr w:type="spellStart"/>
      <w:r w:rsidRPr="00E85888">
        <w:rPr>
          <w:rFonts w:ascii="Arial" w:hAnsi="Arial" w:cs="Arial"/>
          <w:b/>
        </w:rPr>
        <w:t>details</w:t>
      </w:r>
      <w:proofErr w:type="spellEnd"/>
      <w:r w:rsidRPr="00E85888">
        <w:rPr>
          <w:rFonts w:ascii="Arial" w:hAnsi="Arial" w:cs="Arial"/>
          <w:b/>
        </w:rPr>
        <w:t xml:space="preserve"> </w:t>
      </w:r>
      <w:proofErr w:type="spellStart"/>
      <w:r w:rsidRPr="00E85888">
        <w:rPr>
          <w:rFonts w:ascii="Arial" w:hAnsi="Arial" w:cs="Arial"/>
          <w:b/>
        </w:rPr>
        <w:t>of</w:t>
      </w:r>
      <w:proofErr w:type="spellEnd"/>
      <w:r w:rsidRPr="00E85888">
        <w:rPr>
          <w:rFonts w:ascii="Arial" w:hAnsi="Arial" w:cs="Arial"/>
          <w:b/>
        </w:rPr>
        <w:t xml:space="preserve"> </w:t>
      </w:r>
      <w:proofErr w:type="spellStart"/>
      <w:r w:rsidRPr="00E85888">
        <w:rPr>
          <w:rFonts w:ascii="Arial" w:hAnsi="Arial" w:cs="Arial"/>
          <w:b/>
        </w:rPr>
        <w:t>responsible</w:t>
      </w:r>
      <w:proofErr w:type="spellEnd"/>
      <w:r w:rsidRPr="00E85888">
        <w:rPr>
          <w:rFonts w:ascii="Arial" w:hAnsi="Arial" w:cs="Arial"/>
          <w:b/>
        </w:rPr>
        <w:t xml:space="preserve"> </w:t>
      </w:r>
      <w:proofErr w:type="spellStart"/>
      <w:r w:rsidRPr="00E85888">
        <w:rPr>
          <w:rFonts w:ascii="Arial" w:hAnsi="Arial" w:cs="Arial"/>
          <w:b/>
        </w:rPr>
        <w:t>party</w:t>
      </w:r>
      <w:proofErr w:type="spellEnd"/>
      <w:r w:rsidRPr="00E85888">
        <w:rPr>
          <w:rFonts w:ascii="Arial" w:hAnsi="Arial" w:cs="Arial"/>
          <w:b/>
        </w:rPr>
        <w:t xml:space="preserve"> and Data </w:t>
      </w:r>
      <w:proofErr w:type="spellStart"/>
      <w:r w:rsidRPr="00E85888">
        <w:rPr>
          <w:rFonts w:ascii="Arial" w:hAnsi="Arial" w:cs="Arial"/>
          <w:b/>
        </w:rPr>
        <w:t>Protection</w:t>
      </w:r>
      <w:proofErr w:type="spellEnd"/>
      <w:r w:rsidRPr="00E85888">
        <w:rPr>
          <w:rFonts w:ascii="Arial" w:hAnsi="Arial" w:cs="Arial"/>
          <w:b/>
        </w:rPr>
        <w:t xml:space="preserve"> Officer</w:t>
      </w:r>
    </w:p>
    <w:p w14:paraId="59FEB4F3" w14:textId="77777777" w:rsidR="00E85888" w:rsidRDefault="00E85888" w:rsidP="0044500D">
      <w:pPr>
        <w:rPr>
          <w:rFonts w:ascii="Arial" w:hAnsi="Arial" w:cs="Arial"/>
        </w:rPr>
      </w:pPr>
      <w:proofErr w:type="spellStart"/>
      <w:r w:rsidRPr="00E85888">
        <w:rPr>
          <w:rFonts w:ascii="Arial" w:hAnsi="Arial" w:cs="Arial"/>
        </w:rPr>
        <w:t>Responsible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party</w:t>
      </w:r>
      <w:proofErr w:type="spellEnd"/>
      <w:r w:rsidRPr="00E85888">
        <w:rPr>
          <w:rFonts w:ascii="Arial" w:hAnsi="Arial" w:cs="Arial"/>
        </w:rPr>
        <w:t xml:space="preserve">: </w:t>
      </w:r>
    </w:p>
    <w:p w14:paraId="1ED36FA0" w14:textId="0DC007EE" w:rsidR="00167A2A" w:rsidRPr="005D190E" w:rsidRDefault="0044500D" w:rsidP="0044500D">
      <w:pPr>
        <w:rPr>
          <w:rFonts w:ascii="Arial" w:hAnsi="Arial" w:cs="Arial"/>
        </w:rPr>
      </w:pPr>
      <w:r w:rsidRPr="005D190E">
        <w:rPr>
          <w:rFonts w:ascii="Arial" w:hAnsi="Arial" w:cs="Arial"/>
        </w:rPr>
        <w:t>Karlsruher Messe- und Kongress GmbH</w:t>
      </w:r>
      <w:r w:rsidRPr="005D190E">
        <w:rPr>
          <w:rFonts w:ascii="Arial" w:hAnsi="Arial" w:cs="Arial"/>
        </w:rPr>
        <w:br/>
        <w:t>Festplatz 9</w:t>
      </w:r>
      <w:r w:rsidRPr="005D190E">
        <w:rPr>
          <w:rFonts w:ascii="Arial" w:hAnsi="Arial" w:cs="Arial"/>
        </w:rPr>
        <w:br/>
        <w:t>76137 Karlsruhe</w:t>
      </w:r>
      <w:r w:rsidR="00E85888">
        <w:rPr>
          <w:rFonts w:ascii="Arial" w:hAnsi="Arial" w:cs="Arial"/>
        </w:rPr>
        <w:t>, Germany</w:t>
      </w:r>
    </w:p>
    <w:p w14:paraId="306DFECE" w14:textId="2FD84E81" w:rsidR="0044500D" w:rsidRPr="005D190E" w:rsidRDefault="00E85888" w:rsidP="0044500D">
      <w:pPr>
        <w:rPr>
          <w:rFonts w:ascii="Arial" w:hAnsi="Arial" w:cs="Arial"/>
        </w:rPr>
      </w:pPr>
      <w:r>
        <w:rPr>
          <w:rFonts w:ascii="Arial" w:hAnsi="Arial" w:cs="Arial"/>
        </w:rPr>
        <w:t>Phone</w:t>
      </w:r>
      <w:r w:rsidR="00167A2A" w:rsidRPr="005D190E">
        <w:rPr>
          <w:rFonts w:ascii="Arial" w:hAnsi="Arial" w:cs="Arial"/>
        </w:rPr>
        <w:t>:</w:t>
      </w:r>
      <w:r w:rsidR="00FD76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+49 (</w:t>
      </w:r>
      <w:r w:rsidR="00FD76D7">
        <w:rPr>
          <w:rFonts w:ascii="Arial" w:hAnsi="Arial" w:cs="Arial"/>
        </w:rPr>
        <w:t>0</w:t>
      </w:r>
      <w:r>
        <w:rPr>
          <w:rFonts w:ascii="Arial" w:hAnsi="Arial" w:cs="Arial"/>
        </w:rPr>
        <w:t>)</w:t>
      </w:r>
      <w:r w:rsidR="00FD76D7">
        <w:rPr>
          <w:rFonts w:ascii="Arial" w:hAnsi="Arial" w:cs="Arial"/>
        </w:rPr>
        <w:t>721 3720 0</w:t>
      </w:r>
      <w:r w:rsidR="00FD76D7">
        <w:rPr>
          <w:rFonts w:ascii="Arial" w:hAnsi="Arial" w:cs="Arial"/>
        </w:rPr>
        <w:br/>
        <w:t xml:space="preserve">Fax: </w:t>
      </w:r>
      <w:r w:rsidR="00FD76D7">
        <w:rPr>
          <w:rFonts w:ascii="Arial" w:hAnsi="Arial" w:cs="Arial"/>
        </w:rPr>
        <w:tab/>
      </w:r>
      <w:r>
        <w:rPr>
          <w:rFonts w:ascii="Arial" w:hAnsi="Arial" w:cs="Arial"/>
        </w:rPr>
        <w:t>+49 (</w:t>
      </w:r>
      <w:r w:rsidR="00FD76D7">
        <w:rPr>
          <w:rFonts w:ascii="Arial" w:hAnsi="Arial" w:cs="Arial"/>
        </w:rPr>
        <w:t>0</w:t>
      </w:r>
      <w:r>
        <w:rPr>
          <w:rFonts w:ascii="Arial" w:hAnsi="Arial" w:cs="Arial"/>
        </w:rPr>
        <w:t>)</w:t>
      </w:r>
      <w:r w:rsidR="00FD76D7">
        <w:rPr>
          <w:rFonts w:ascii="Arial" w:hAnsi="Arial" w:cs="Arial"/>
        </w:rPr>
        <w:t>721 3720 2116</w:t>
      </w:r>
      <w:r w:rsidR="00167A2A" w:rsidRPr="005D190E">
        <w:rPr>
          <w:rFonts w:ascii="Arial" w:hAnsi="Arial" w:cs="Arial"/>
        </w:rPr>
        <w:t xml:space="preserve"> </w:t>
      </w:r>
      <w:r w:rsidR="0044500D" w:rsidRPr="005D190E">
        <w:rPr>
          <w:rFonts w:ascii="Arial" w:hAnsi="Arial" w:cs="Arial"/>
        </w:rPr>
        <w:br/>
      </w:r>
      <w:r w:rsidR="00167A2A" w:rsidRPr="005D190E">
        <w:rPr>
          <w:rFonts w:ascii="Arial" w:hAnsi="Arial" w:cs="Arial"/>
        </w:rPr>
        <w:t xml:space="preserve">E-Mail: </w:t>
      </w:r>
      <w:hyperlink r:id="rId8" w:history="1">
        <w:r w:rsidR="0044500D" w:rsidRPr="005D190E">
          <w:rPr>
            <w:rStyle w:val="Hyperlink"/>
            <w:rFonts w:ascii="Arial" w:hAnsi="Arial" w:cs="Arial"/>
          </w:rPr>
          <w:t>info@messe-karlsruhe.de</w:t>
        </w:r>
      </w:hyperlink>
      <w:r w:rsidR="0044500D" w:rsidRPr="005D190E">
        <w:rPr>
          <w:rFonts w:ascii="Arial" w:hAnsi="Arial" w:cs="Arial"/>
        </w:rPr>
        <w:br/>
      </w:r>
    </w:p>
    <w:p w14:paraId="06D4E8BA" w14:textId="1751BF53" w:rsidR="0044500D" w:rsidRPr="005D190E" w:rsidRDefault="00E85888" w:rsidP="0044500D">
      <w:pPr>
        <w:rPr>
          <w:rFonts w:ascii="Arial" w:hAnsi="Arial" w:cs="Arial"/>
        </w:rPr>
      </w:pPr>
      <w:r w:rsidRPr="00E85888">
        <w:rPr>
          <w:rFonts w:ascii="Arial" w:hAnsi="Arial" w:cs="Arial"/>
        </w:rPr>
        <w:t xml:space="preserve">Data </w:t>
      </w:r>
      <w:proofErr w:type="spellStart"/>
      <w:r w:rsidRPr="00E85888">
        <w:rPr>
          <w:rFonts w:ascii="Arial" w:hAnsi="Arial" w:cs="Arial"/>
        </w:rPr>
        <w:t>Protection</w:t>
      </w:r>
      <w:proofErr w:type="spellEnd"/>
      <w:r w:rsidRPr="00E85888">
        <w:rPr>
          <w:rFonts w:ascii="Arial" w:hAnsi="Arial" w:cs="Arial"/>
        </w:rPr>
        <w:t xml:space="preserve"> Officer at </w:t>
      </w:r>
      <w:proofErr w:type="spellStart"/>
      <w:r w:rsidRPr="00E85888">
        <w:rPr>
          <w:rFonts w:ascii="Arial" w:hAnsi="Arial" w:cs="Arial"/>
        </w:rPr>
        <w:t>above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address</w:t>
      </w:r>
      <w:proofErr w:type="spellEnd"/>
      <w:r w:rsidRPr="00E85888">
        <w:rPr>
          <w:rFonts w:ascii="Arial" w:hAnsi="Arial" w:cs="Arial"/>
        </w:rPr>
        <w:t>:</w:t>
      </w:r>
    </w:p>
    <w:p w14:paraId="30F0CA6A" w14:textId="77777777" w:rsidR="00B75E5A" w:rsidRPr="005D190E" w:rsidRDefault="00F919A7" w:rsidP="0044500D">
      <w:pPr>
        <w:rPr>
          <w:rFonts w:ascii="Arial" w:hAnsi="Arial" w:cs="Arial"/>
        </w:rPr>
      </w:pPr>
      <w:r w:rsidRPr="005D190E">
        <w:rPr>
          <w:rFonts w:ascii="Arial" w:hAnsi="Arial" w:cs="Arial"/>
        </w:rPr>
        <w:t>Torsten-Harald Scholz</w:t>
      </w:r>
    </w:p>
    <w:p w14:paraId="209209BE" w14:textId="139C3F99" w:rsidR="00F919A7" w:rsidRPr="005D190E" w:rsidRDefault="00E85888" w:rsidP="0044500D">
      <w:pPr>
        <w:rPr>
          <w:rFonts w:ascii="Arial" w:hAnsi="Arial" w:cs="Arial"/>
        </w:rPr>
      </w:pPr>
      <w:r>
        <w:rPr>
          <w:rFonts w:ascii="Arial" w:hAnsi="Arial" w:cs="Arial"/>
        </w:rPr>
        <w:t>Phone</w:t>
      </w:r>
      <w:r w:rsidR="00F919A7" w:rsidRPr="005D190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+49 (</w:t>
      </w:r>
      <w:r w:rsidR="00F919A7" w:rsidRPr="005D190E">
        <w:rPr>
          <w:rFonts w:ascii="Arial" w:hAnsi="Arial" w:cs="Arial"/>
        </w:rPr>
        <w:t>0</w:t>
      </w:r>
      <w:r>
        <w:rPr>
          <w:rFonts w:ascii="Arial" w:hAnsi="Arial" w:cs="Arial"/>
        </w:rPr>
        <w:t>)</w:t>
      </w:r>
      <w:r w:rsidR="00F919A7" w:rsidRPr="005D190E">
        <w:rPr>
          <w:rFonts w:ascii="Arial" w:hAnsi="Arial" w:cs="Arial"/>
        </w:rPr>
        <w:t>721 3720 2</w:t>
      </w:r>
      <w:r w:rsidR="005767FB">
        <w:rPr>
          <w:rFonts w:ascii="Arial" w:hAnsi="Arial" w:cs="Arial"/>
        </w:rPr>
        <w:t>000</w:t>
      </w:r>
      <w:r w:rsidR="00F919A7" w:rsidRPr="005D190E">
        <w:rPr>
          <w:rFonts w:ascii="Arial" w:hAnsi="Arial" w:cs="Arial"/>
        </w:rPr>
        <w:br/>
        <w:t xml:space="preserve">Fax: </w:t>
      </w:r>
      <w:r w:rsidR="00F919A7" w:rsidRPr="005D190E">
        <w:rPr>
          <w:rFonts w:ascii="Arial" w:hAnsi="Arial" w:cs="Arial"/>
        </w:rPr>
        <w:tab/>
      </w:r>
      <w:r>
        <w:rPr>
          <w:rFonts w:ascii="Arial" w:hAnsi="Arial" w:cs="Arial"/>
        </w:rPr>
        <w:t>+49 (</w:t>
      </w:r>
      <w:r w:rsidR="00F919A7" w:rsidRPr="005D190E">
        <w:rPr>
          <w:rFonts w:ascii="Arial" w:hAnsi="Arial" w:cs="Arial"/>
        </w:rPr>
        <w:t>0</w:t>
      </w:r>
      <w:r>
        <w:rPr>
          <w:rFonts w:ascii="Arial" w:hAnsi="Arial" w:cs="Arial"/>
        </w:rPr>
        <w:t>)</w:t>
      </w:r>
      <w:r w:rsidR="00F919A7" w:rsidRPr="005D190E">
        <w:rPr>
          <w:rFonts w:ascii="Arial" w:hAnsi="Arial" w:cs="Arial"/>
        </w:rPr>
        <w:t>721 3720 99 2</w:t>
      </w:r>
      <w:r w:rsidR="005767FB">
        <w:rPr>
          <w:rFonts w:ascii="Arial" w:hAnsi="Arial" w:cs="Arial"/>
        </w:rPr>
        <w:t>000</w:t>
      </w:r>
      <w:r w:rsidR="00F919A7" w:rsidRPr="005D190E">
        <w:rPr>
          <w:rFonts w:ascii="Arial" w:hAnsi="Arial" w:cs="Arial"/>
        </w:rPr>
        <w:br/>
        <w:t xml:space="preserve">E-Mail: </w:t>
      </w:r>
      <w:hyperlink r:id="rId9" w:history="1">
        <w:r w:rsidR="00F919A7" w:rsidRPr="005D190E">
          <w:rPr>
            <w:rStyle w:val="Hyperlink"/>
            <w:rFonts w:ascii="Arial" w:hAnsi="Arial" w:cs="Arial"/>
          </w:rPr>
          <w:t>datenschutzbeauftragter@messe-karlsruhe.de</w:t>
        </w:r>
      </w:hyperlink>
    </w:p>
    <w:p w14:paraId="1D8C9192" w14:textId="77777777" w:rsidR="00B75E5A" w:rsidRDefault="00B75E5A" w:rsidP="0044500D">
      <w:pPr>
        <w:rPr>
          <w:rFonts w:ascii="Arial" w:hAnsi="Arial" w:cs="Arial"/>
        </w:rPr>
      </w:pPr>
    </w:p>
    <w:p w14:paraId="59B54AB6" w14:textId="77777777" w:rsidR="00E85888" w:rsidRPr="005D190E" w:rsidRDefault="00E85888" w:rsidP="0044500D">
      <w:pPr>
        <w:rPr>
          <w:rFonts w:ascii="Arial" w:hAnsi="Arial" w:cs="Arial"/>
        </w:rPr>
      </w:pPr>
    </w:p>
    <w:p w14:paraId="34B955D2" w14:textId="3D68513F" w:rsidR="00B75E5A" w:rsidRPr="005D190E" w:rsidRDefault="00E85888" w:rsidP="00B75E5A">
      <w:pPr>
        <w:pStyle w:val="Listenabsatz"/>
        <w:numPr>
          <w:ilvl w:val="0"/>
          <w:numId w:val="1"/>
        </w:numPr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Nature and </w:t>
      </w:r>
      <w:proofErr w:type="spellStart"/>
      <w:r>
        <w:rPr>
          <w:rFonts w:ascii="Arial" w:hAnsi="Arial" w:cs="Arial"/>
          <w:b/>
        </w:rPr>
        <w:t>purpose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of</w:t>
      </w:r>
      <w:proofErr w:type="spellEnd"/>
      <w:r>
        <w:rPr>
          <w:rFonts w:ascii="Arial" w:hAnsi="Arial" w:cs="Arial"/>
          <w:b/>
        </w:rPr>
        <w:t xml:space="preserve"> personal </w:t>
      </w:r>
      <w:proofErr w:type="spellStart"/>
      <w:r>
        <w:rPr>
          <w:rFonts w:ascii="Arial" w:hAnsi="Arial" w:cs="Arial"/>
          <w:b/>
        </w:rPr>
        <w:t>data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processing</w:t>
      </w:r>
      <w:proofErr w:type="spellEnd"/>
    </w:p>
    <w:p w14:paraId="133EA591" w14:textId="503E8CC3" w:rsidR="005C2C61" w:rsidRDefault="00E85888" w:rsidP="0044500D">
      <w:pPr>
        <w:rPr>
          <w:rFonts w:ascii="Arial" w:hAnsi="Arial" w:cs="Arial"/>
        </w:rPr>
      </w:pPr>
      <w:proofErr w:type="spellStart"/>
      <w:r w:rsidRPr="00E85888">
        <w:rPr>
          <w:rFonts w:ascii="Arial" w:hAnsi="Arial" w:cs="Arial"/>
        </w:rPr>
        <w:t>We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process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data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about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you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for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the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purpose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of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conveying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information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to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exhibitors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who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are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interested</w:t>
      </w:r>
      <w:proofErr w:type="spellEnd"/>
      <w:r w:rsidRPr="00E85888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>NUFAM</w:t>
      </w:r>
      <w:r w:rsidRPr="00E85888">
        <w:rPr>
          <w:rFonts w:ascii="Arial" w:hAnsi="Arial" w:cs="Arial"/>
        </w:rPr>
        <w:t xml:space="preserve">. These </w:t>
      </w:r>
      <w:proofErr w:type="spellStart"/>
      <w:r w:rsidRPr="00E85888">
        <w:rPr>
          <w:rFonts w:ascii="Arial" w:hAnsi="Arial" w:cs="Arial"/>
        </w:rPr>
        <w:t>data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have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been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made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available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to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us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by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public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directories</w:t>
      </w:r>
      <w:proofErr w:type="spellEnd"/>
      <w:r w:rsidRPr="00E85888">
        <w:rPr>
          <w:rFonts w:ascii="Arial" w:hAnsi="Arial" w:cs="Arial"/>
        </w:rPr>
        <w:t xml:space="preserve">. </w:t>
      </w:r>
    </w:p>
    <w:p w14:paraId="4067DE51" w14:textId="6BC8A669" w:rsidR="00E85888" w:rsidRDefault="00E85888" w:rsidP="005C2C61">
      <w:pPr>
        <w:rPr>
          <w:rFonts w:ascii="Arial" w:hAnsi="Arial" w:cs="Arial"/>
        </w:rPr>
      </w:pPr>
      <w:r w:rsidRPr="00E85888">
        <w:rPr>
          <w:rFonts w:ascii="Arial" w:hAnsi="Arial" w:cs="Arial"/>
        </w:rPr>
        <w:t xml:space="preserve">The </w:t>
      </w:r>
      <w:proofErr w:type="spellStart"/>
      <w:r w:rsidRPr="00E85888">
        <w:rPr>
          <w:rFonts w:ascii="Arial" w:hAnsi="Arial" w:cs="Arial"/>
        </w:rPr>
        <w:t>data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processing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is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carried</w:t>
      </w:r>
      <w:proofErr w:type="spellEnd"/>
      <w:r w:rsidRPr="00E85888">
        <w:rPr>
          <w:rFonts w:ascii="Arial" w:hAnsi="Arial" w:cs="Arial"/>
        </w:rPr>
        <w:t xml:space="preserve"> out on </w:t>
      </w:r>
      <w:proofErr w:type="spellStart"/>
      <w:r w:rsidRPr="00E85888">
        <w:rPr>
          <w:rFonts w:ascii="Arial" w:hAnsi="Arial" w:cs="Arial"/>
        </w:rPr>
        <w:t>the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basis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of</w:t>
      </w:r>
      <w:proofErr w:type="spellEnd"/>
      <w:r w:rsidRPr="00E85888">
        <w:rPr>
          <w:rFonts w:ascii="Arial" w:hAnsi="Arial" w:cs="Arial"/>
        </w:rPr>
        <w:t xml:space="preserve"> Art. 6 </w:t>
      </w:r>
      <w:proofErr w:type="spellStart"/>
      <w:r w:rsidRPr="00E85888">
        <w:rPr>
          <w:rFonts w:ascii="Arial" w:hAnsi="Arial" w:cs="Arial"/>
        </w:rPr>
        <w:t>no</w:t>
      </w:r>
      <w:proofErr w:type="spellEnd"/>
      <w:r w:rsidRPr="00E85888">
        <w:rPr>
          <w:rFonts w:ascii="Arial" w:hAnsi="Arial" w:cs="Arial"/>
        </w:rPr>
        <w:t xml:space="preserve">. 1 </w:t>
      </w:r>
      <w:proofErr w:type="spellStart"/>
      <w:r w:rsidRPr="00E85888">
        <w:rPr>
          <w:rFonts w:ascii="Arial" w:hAnsi="Arial" w:cs="Arial"/>
        </w:rPr>
        <w:t>lit</w:t>
      </w:r>
      <w:proofErr w:type="spellEnd"/>
      <w:r w:rsidRPr="00E85888">
        <w:rPr>
          <w:rFonts w:ascii="Arial" w:hAnsi="Arial" w:cs="Arial"/>
        </w:rPr>
        <w:t xml:space="preserve">. f) GDPR in </w:t>
      </w:r>
      <w:proofErr w:type="spellStart"/>
      <w:r w:rsidRPr="00E85888">
        <w:rPr>
          <w:rFonts w:ascii="Arial" w:hAnsi="Arial" w:cs="Arial"/>
        </w:rPr>
        <w:t>order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to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fulfil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the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aforementioned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purposes</w:t>
      </w:r>
      <w:proofErr w:type="spellEnd"/>
      <w:r w:rsidRPr="00E85888">
        <w:rPr>
          <w:rFonts w:ascii="Arial" w:hAnsi="Arial" w:cs="Arial"/>
        </w:rPr>
        <w:t xml:space="preserve">. The </w:t>
      </w:r>
      <w:proofErr w:type="spellStart"/>
      <w:r w:rsidRPr="00E85888">
        <w:rPr>
          <w:rFonts w:ascii="Arial" w:hAnsi="Arial" w:cs="Arial"/>
        </w:rPr>
        <w:t>processed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data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contain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information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about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the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name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of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the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company</w:t>
      </w:r>
      <w:proofErr w:type="spellEnd"/>
      <w:r w:rsidRPr="00E85888">
        <w:rPr>
          <w:rFonts w:ascii="Arial" w:hAnsi="Arial" w:cs="Arial"/>
        </w:rPr>
        <w:t xml:space="preserve">, </w:t>
      </w:r>
      <w:proofErr w:type="spellStart"/>
      <w:r w:rsidRPr="00E85888">
        <w:rPr>
          <w:rFonts w:ascii="Arial" w:hAnsi="Arial" w:cs="Arial"/>
        </w:rPr>
        <w:t>the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contact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person</w:t>
      </w:r>
      <w:proofErr w:type="spellEnd"/>
      <w:r w:rsidRPr="00E85888">
        <w:rPr>
          <w:rFonts w:ascii="Arial" w:hAnsi="Arial" w:cs="Arial"/>
        </w:rPr>
        <w:t xml:space="preserve"> and </w:t>
      </w:r>
      <w:proofErr w:type="spellStart"/>
      <w:r w:rsidRPr="00E85888">
        <w:rPr>
          <w:rFonts w:ascii="Arial" w:hAnsi="Arial" w:cs="Arial"/>
        </w:rPr>
        <w:t>the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address</w:t>
      </w:r>
      <w:proofErr w:type="spellEnd"/>
      <w:r w:rsidRPr="00E85888">
        <w:rPr>
          <w:rFonts w:ascii="Arial" w:hAnsi="Arial" w:cs="Arial"/>
        </w:rPr>
        <w:t xml:space="preserve">. </w:t>
      </w:r>
      <w:r w:rsidR="007B251F" w:rsidRPr="005D190E">
        <w:rPr>
          <w:rFonts w:ascii="Arial" w:hAnsi="Arial" w:cs="Arial"/>
        </w:rPr>
        <w:br/>
      </w:r>
      <w:r w:rsidR="00C27A81">
        <w:rPr>
          <w:rFonts w:ascii="Arial" w:hAnsi="Arial" w:cs="Arial"/>
        </w:rPr>
        <w:br/>
      </w:r>
      <w:r w:rsidRPr="00E85888">
        <w:rPr>
          <w:rFonts w:ascii="Arial" w:hAnsi="Arial" w:cs="Arial"/>
        </w:rPr>
        <w:t xml:space="preserve">The </w:t>
      </w:r>
      <w:proofErr w:type="spellStart"/>
      <w:r w:rsidRPr="00E85888">
        <w:rPr>
          <w:rFonts w:ascii="Arial" w:hAnsi="Arial" w:cs="Arial"/>
        </w:rPr>
        <w:t>data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collected</w:t>
      </w:r>
      <w:proofErr w:type="spellEnd"/>
      <w:r w:rsidRPr="00E85888">
        <w:rPr>
          <w:rFonts w:ascii="Arial" w:hAnsi="Arial" w:cs="Arial"/>
        </w:rPr>
        <w:t xml:space="preserve"> will </w:t>
      </w:r>
      <w:proofErr w:type="spellStart"/>
      <w:r w:rsidRPr="00E85888">
        <w:rPr>
          <w:rFonts w:ascii="Arial" w:hAnsi="Arial" w:cs="Arial"/>
        </w:rPr>
        <w:t>be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deleted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once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the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purpose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has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been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fulfilled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where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the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data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is</w:t>
      </w:r>
      <w:proofErr w:type="spellEnd"/>
      <w:r w:rsidRPr="00E85888">
        <w:rPr>
          <w:rFonts w:ascii="Arial" w:hAnsi="Arial" w:cs="Arial"/>
        </w:rPr>
        <w:t xml:space="preserve"> not </w:t>
      </w:r>
      <w:proofErr w:type="spellStart"/>
      <w:r w:rsidRPr="00E85888">
        <w:rPr>
          <w:rFonts w:ascii="Arial" w:hAnsi="Arial" w:cs="Arial"/>
        </w:rPr>
        <w:t>subject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to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any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other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statutory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retention</w:t>
      </w:r>
      <w:proofErr w:type="spellEnd"/>
      <w:r w:rsidRPr="00E85888">
        <w:rPr>
          <w:rFonts w:ascii="Arial" w:hAnsi="Arial" w:cs="Arial"/>
        </w:rPr>
        <w:t xml:space="preserve"> and </w:t>
      </w:r>
      <w:proofErr w:type="spellStart"/>
      <w:r w:rsidRPr="00E85888">
        <w:rPr>
          <w:rFonts w:ascii="Arial" w:hAnsi="Arial" w:cs="Arial"/>
        </w:rPr>
        <w:t>documentation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obligations</w:t>
      </w:r>
      <w:proofErr w:type="spellEnd"/>
      <w:r w:rsidRPr="00E85888">
        <w:rPr>
          <w:rFonts w:ascii="Arial" w:hAnsi="Arial" w:cs="Arial"/>
        </w:rPr>
        <w:t xml:space="preserve">, </w:t>
      </w:r>
      <w:proofErr w:type="spellStart"/>
      <w:r w:rsidRPr="00E85888">
        <w:rPr>
          <w:rFonts w:ascii="Arial" w:hAnsi="Arial" w:cs="Arial"/>
        </w:rPr>
        <w:t>pursuant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to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Article</w:t>
      </w:r>
      <w:proofErr w:type="spellEnd"/>
      <w:r w:rsidRPr="00E85888">
        <w:rPr>
          <w:rFonts w:ascii="Arial" w:hAnsi="Arial" w:cs="Arial"/>
        </w:rPr>
        <w:t xml:space="preserve"> 6(1)(c) </w:t>
      </w:r>
      <w:proofErr w:type="spellStart"/>
      <w:r w:rsidRPr="00E85888">
        <w:rPr>
          <w:rFonts w:ascii="Arial" w:hAnsi="Arial" w:cs="Arial"/>
        </w:rPr>
        <w:t>of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the</w:t>
      </w:r>
      <w:proofErr w:type="spellEnd"/>
      <w:r w:rsidRPr="00E85888">
        <w:rPr>
          <w:rFonts w:ascii="Arial" w:hAnsi="Arial" w:cs="Arial"/>
        </w:rPr>
        <w:t xml:space="preserve"> GDPR, </w:t>
      </w:r>
      <w:proofErr w:type="spellStart"/>
      <w:r w:rsidRPr="00E85888">
        <w:rPr>
          <w:rFonts w:ascii="Arial" w:hAnsi="Arial" w:cs="Arial"/>
        </w:rPr>
        <w:t>unless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you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have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given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your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consent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to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the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retention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of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your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data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for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other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purposes</w:t>
      </w:r>
      <w:proofErr w:type="spellEnd"/>
      <w:r w:rsidRPr="00E85888">
        <w:rPr>
          <w:rFonts w:ascii="Arial" w:hAnsi="Arial" w:cs="Arial"/>
        </w:rPr>
        <w:t xml:space="preserve">, </w:t>
      </w:r>
      <w:proofErr w:type="spellStart"/>
      <w:r w:rsidRPr="00E85888">
        <w:rPr>
          <w:rFonts w:ascii="Arial" w:hAnsi="Arial" w:cs="Arial"/>
        </w:rPr>
        <w:t>pursuant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to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Article</w:t>
      </w:r>
      <w:proofErr w:type="spellEnd"/>
      <w:r w:rsidRPr="00E85888">
        <w:rPr>
          <w:rFonts w:ascii="Arial" w:hAnsi="Arial" w:cs="Arial"/>
        </w:rPr>
        <w:t xml:space="preserve"> 6(1)(a) </w:t>
      </w:r>
      <w:proofErr w:type="spellStart"/>
      <w:r w:rsidRPr="00E85888">
        <w:rPr>
          <w:rFonts w:ascii="Arial" w:hAnsi="Arial" w:cs="Arial"/>
        </w:rPr>
        <w:t>of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the</w:t>
      </w:r>
      <w:proofErr w:type="spellEnd"/>
      <w:r w:rsidRPr="00E85888">
        <w:rPr>
          <w:rFonts w:ascii="Arial" w:hAnsi="Arial" w:cs="Arial"/>
        </w:rPr>
        <w:t xml:space="preserve"> GDPR. </w:t>
      </w:r>
    </w:p>
    <w:p w14:paraId="0BB2E477" w14:textId="77777777" w:rsidR="0044500D" w:rsidRDefault="003255F7" w:rsidP="0044500D">
      <w:pPr>
        <w:rPr>
          <w:rFonts w:ascii="Arial" w:hAnsi="Arial" w:cs="Arial"/>
        </w:rPr>
      </w:pPr>
      <w:r w:rsidRPr="005D190E">
        <w:rPr>
          <w:rFonts w:ascii="Arial" w:hAnsi="Arial" w:cs="Arial"/>
        </w:rPr>
        <w:t xml:space="preserve"> </w:t>
      </w:r>
      <w:r w:rsidRPr="005D190E">
        <w:rPr>
          <w:rFonts w:ascii="Arial" w:hAnsi="Arial" w:cs="Arial"/>
          <w:u w:val="single"/>
        </w:rPr>
        <w:t xml:space="preserve">                       </w:t>
      </w:r>
      <w:r w:rsidRPr="005D190E">
        <w:rPr>
          <w:rFonts w:ascii="Arial" w:hAnsi="Arial" w:cs="Arial"/>
        </w:rPr>
        <w:t xml:space="preserve">   </w:t>
      </w:r>
    </w:p>
    <w:p w14:paraId="522F50AC" w14:textId="77777777" w:rsidR="00E85888" w:rsidRPr="005D190E" w:rsidRDefault="00E85888" w:rsidP="0044500D">
      <w:pPr>
        <w:rPr>
          <w:rFonts w:ascii="Arial" w:hAnsi="Arial" w:cs="Arial"/>
        </w:rPr>
      </w:pPr>
    </w:p>
    <w:p w14:paraId="68F35FDA" w14:textId="08BBD108" w:rsidR="00B75E5A" w:rsidRPr="005D190E" w:rsidRDefault="00E85888" w:rsidP="00B75E5A">
      <w:pPr>
        <w:pStyle w:val="Listenabsatz"/>
        <w:numPr>
          <w:ilvl w:val="0"/>
          <w:numId w:val="1"/>
        </w:numPr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Disclosure </w:t>
      </w:r>
      <w:proofErr w:type="spellStart"/>
      <w:r>
        <w:rPr>
          <w:rFonts w:ascii="Arial" w:hAnsi="Arial" w:cs="Arial"/>
          <w:b/>
        </w:rPr>
        <w:t>of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data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third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parties</w:t>
      </w:r>
      <w:proofErr w:type="spellEnd"/>
    </w:p>
    <w:p w14:paraId="789C65D7" w14:textId="310EB344" w:rsidR="00E85888" w:rsidRDefault="00E85888" w:rsidP="0044500D">
      <w:pPr>
        <w:rPr>
          <w:rFonts w:ascii="Arial" w:hAnsi="Arial" w:cs="Arial"/>
        </w:rPr>
      </w:pPr>
      <w:proofErr w:type="spellStart"/>
      <w:r w:rsidRPr="00E85888">
        <w:rPr>
          <w:rFonts w:ascii="Arial" w:hAnsi="Arial" w:cs="Arial"/>
        </w:rPr>
        <w:t>Your</w:t>
      </w:r>
      <w:proofErr w:type="spellEnd"/>
      <w:r w:rsidRPr="00E85888">
        <w:rPr>
          <w:rFonts w:ascii="Arial" w:hAnsi="Arial" w:cs="Arial"/>
        </w:rPr>
        <w:t xml:space="preserve"> personal </w:t>
      </w:r>
      <w:proofErr w:type="spellStart"/>
      <w:r w:rsidRPr="00E85888">
        <w:rPr>
          <w:rFonts w:ascii="Arial" w:hAnsi="Arial" w:cs="Arial"/>
        </w:rPr>
        <w:t>data</w:t>
      </w:r>
      <w:proofErr w:type="spellEnd"/>
      <w:r w:rsidRPr="00E85888">
        <w:rPr>
          <w:rFonts w:ascii="Arial" w:hAnsi="Arial" w:cs="Arial"/>
        </w:rPr>
        <w:t xml:space="preserve"> will not </w:t>
      </w:r>
      <w:proofErr w:type="spellStart"/>
      <w:r w:rsidRPr="00E85888">
        <w:rPr>
          <w:rFonts w:ascii="Arial" w:hAnsi="Arial" w:cs="Arial"/>
        </w:rPr>
        <w:t>be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transferred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to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third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parties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for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purposes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other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than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those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listed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below</w:t>
      </w:r>
      <w:proofErr w:type="spellEnd"/>
      <w:r w:rsidRPr="00E85888">
        <w:rPr>
          <w:rFonts w:ascii="Arial" w:hAnsi="Arial" w:cs="Arial"/>
        </w:rPr>
        <w:t xml:space="preserve">. Sharing </w:t>
      </w:r>
      <w:proofErr w:type="spellStart"/>
      <w:r w:rsidRPr="00E85888">
        <w:rPr>
          <w:rFonts w:ascii="Arial" w:hAnsi="Arial" w:cs="Arial"/>
        </w:rPr>
        <w:t>of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data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with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service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partners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takes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place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only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within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the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framework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of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order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fulfilment</w:t>
      </w:r>
      <w:proofErr w:type="spellEnd"/>
      <w:r w:rsidRPr="00E85888">
        <w:rPr>
          <w:rFonts w:ascii="Arial" w:hAnsi="Arial" w:cs="Arial"/>
        </w:rPr>
        <w:t xml:space="preserve">, i.e. </w:t>
      </w:r>
      <w:proofErr w:type="spellStart"/>
      <w:r w:rsidRPr="00E85888">
        <w:rPr>
          <w:rFonts w:ascii="Arial" w:hAnsi="Arial" w:cs="Arial"/>
        </w:rPr>
        <w:t>with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regard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to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the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provision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of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information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to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exhibitors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who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are</w:t>
      </w:r>
      <w:proofErr w:type="spellEnd"/>
      <w:r w:rsidRPr="00E85888">
        <w:rPr>
          <w:rFonts w:ascii="Arial" w:hAnsi="Arial" w:cs="Arial"/>
        </w:rPr>
        <w:t xml:space="preserve"> </w:t>
      </w:r>
      <w:proofErr w:type="spellStart"/>
      <w:r w:rsidRPr="00E85888">
        <w:rPr>
          <w:rFonts w:ascii="Arial" w:hAnsi="Arial" w:cs="Arial"/>
        </w:rPr>
        <w:t>interested</w:t>
      </w:r>
      <w:proofErr w:type="spellEnd"/>
      <w:r w:rsidRPr="00E85888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>NUFAM</w:t>
      </w:r>
      <w:r w:rsidRPr="00E85888">
        <w:rPr>
          <w:rFonts w:ascii="Arial" w:hAnsi="Arial" w:cs="Arial"/>
        </w:rPr>
        <w:t xml:space="preserve">. </w:t>
      </w:r>
    </w:p>
    <w:p w14:paraId="32F9270E" w14:textId="77777777" w:rsidR="00E85888" w:rsidRDefault="00E85888" w:rsidP="0044500D">
      <w:pPr>
        <w:rPr>
          <w:rFonts w:ascii="Arial" w:hAnsi="Arial" w:cs="Arial"/>
        </w:rPr>
      </w:pPr>
    </w:p>
    <w:p w14:paraId="25DB6BEB" w14:textId="41269F32" w:rsidR="00B61EE2" w:rsidRPr="005D190E" w:rsidRDefault="00E85888" w:rsidP="00B61EE2">
      <w:pPr>
        <w:pStyle w:val="Listenabsatz"/>
        <w:numPr>
          <w:ilvl w:val="0"/>
          <w:numId w:val="1"/>
        </w:numPr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Rights </w:t>
      </w:r>
      <w:proofErr w:type="spellStart"/>
      <w:r>
        <w:rPr>
          <w:rFonts w:ascii="Arial" w:hAnsi="Arial" w:cs="Arial"/>
          <w:b/>
        </w:rPr>
        <w:t>of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data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subject</w:t>
      </w:r>
      <w:proofErr w:type="spellEnd"/>
    </w:p>
    <w:p w14:paraId="6DC7CDF7" w14:textId="416DEC07" w:rsidR="00B61EE2" w:rsidRPr="005D190E" w:rsidRDefault="00E85888" w:rsidP="00B61EE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following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rights</w:t>
      </w:r>
      <w:proofErr w:type="spellEnd"/>
      <w:r w:rsidR="00B61EE2" w:rsidRPr="005D190E">
        <w:rPr>
          <w:rFonts w:ascii="Arial" w:hAnsi="Arial" w:cs="Arial"/>
        </w:rPr>
        <w:t>:</w:t>
      </w:r>
    </w:p>
    <w:p w14:paraId="73567B0A" w14:textId="77777777" w:rsidR="00FC6FD6" w:rsidRDefault="00FC6FD6" w:rsidP="00193D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</w:t>
      </w:r>
      <w:proofErr w:type="spellStart"/>
      <w:r>
        <w:rPr>
          <w:rFonts w:ascii="Arial" w:hAnsi="Arial" w:cs="Arial"/>
          <w:b/>
        </w:rPr>
        <w:t>right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withdrawal</w:t>
      </w:r>
      <w:proofErr w:type="spellEnd"/>
      <w:r>
        <w:rPr>
          <w:rFonts w:ascii="Arial" w:hAnsi="Arial" w:cs="Arial"/>
          <w:b/>
        </w:rPr>
        <w:t xml:space="preserve">: </w:t>
      </w:r>
      <w:proofErr w:type="spellStart"/>
      <w:r w:rsidRPr="00FC6FD6">
        <w:rPr>
          <w:rFonts w:ascii="Arial" w:hAnsi="Arial" w:cs="Arial"/>
          <w:bCs/>
        </w:rPr>
        <w:t>You</w:t>
      </w:r>
      <w:proofErr w:type="spellEnd"/>
      <w:r w:rsidRPr="00FC6FD6">
        <w:rPr>
          <w:rFonts w:ascii="Arial" w:hAnsi="Arial" w:cs="Arial"/>
          <w:bCs/>
        </w:rPr>
        <w:t xml:space="preserve"> </w:t>
      </w:r>
      <w:proofErr w:type="spellStart"/>
      <w:r w:rsidRPr="00FC6FD6">
        <w:rPr>
          <w:rFonts w:ascii="Arial" w:hAnsi="Arial" w:cs="Arial"/>
          <w:bCs/>
        </w:rPr>
        <w:t>have</w:t>
      </w:r>
      <w:proofErr w:type="spellEnd"/>
      <w:r w:rsidRPr="00FC6FD6">
        <w:rPr>
          <w:rFonts w:ascii="Arial" w:hAnsi="Arial" w:cs="Arial"/>
          <w:bCs/>
        </w:rPr>
        <w:t xml:space="preserve"> </w:t>
      </w:r>
      <w:proofErr w:type="spellStart"/>
      <w:r w:rsidRPr="00FC6FD6">
        <w:rPr>
          <w:rFonts w:ascii="Arial" w:hAnsi="Arial" w:cs="Arial"/>
          <w:bCs/>
        </w:rPr>
        <w:t>the</w:t>
      </w:r>
      <w:proofErr w:type="spellEnd"/>
      <w:r w:rsidRPr="00FC6FD6">
        <w:rPr>
          <w:rFonts w:ascii="Arial" w:hAnsi="Arial" w:cs="Arial"/>
          <w:bCs/>
        </w:rPr>
        <w:t xml:space="preserve"> </w:t>
      </w:r>
      <w:proofErr w:type="spellStart"/>
      <w:r w:rsidRPr="00FC6FD6">
        <w:rPr>
          <w:rFonts w:ascii="Arial" w:hAnsi="Arial" w:cs="Arial"/>
          <w:bCs/>
        </w:rPr>
        <w:t>right</w:t>
      </w:r>
      <w:proofErr w:type="spellEnd"/>
      <w:r w:rsidRPr="00FC6FD6">
        <w:rPr>
          <w:rFonts w:ascii="Arial" w:hAnsi="Arial" w:cs="Arial"/>
          <w:bCs/>
        </w:rPr>
        <w:t xml:space="preserve"> </w:t>
      </w:r>
      <w:proofErr w:type="spellStart"/>
      <w:r w:rsidRPr="00FC6FD6">
        <w:rPr>
          <w:rFonts w:ascii="Arial" w:hAnsi="Arial" w:cs="Arial"/>
          <w:bCs/>
        </w:rPr>
        <w:t>to</w:t>
      </w:r>
      <w:proofErr w:type="spellEnd"/>
      <w:r w:rsidRPr="00FC6FD6">
        <w:rPr>
          <w:rFonts w:ascii="Arial" w:hAnsi="Arial" w:cs="Arial"/>
          <w:bCs/>
        </w:rPr>
        <w:t xml:space="preserve"> </w:t>
      </w:r>
      <w:proofErr w:type="spellStart"/>
      <w:r w:rsidRPr="00FC6FD6">
        <w:rPr>
          <w:rFonts w:ascii="Arial" w:hAnsi="Arial" w:cs="Arial"/>
          <w:bCs/>
        </w:rPr>
        <w:t>withdraw</w:t>
      </w:r>
      <w:proofErr w:type="spellEnd"/>
      <w:r w:rsidRPr="00FC6FD6">
        <w:rPr>
          <w:rFonts w:ascii="Arial" w:hAnsi="Arial" w:cs="Arial"/>
          <w:bCs/>
        </w:rPr>
        <w:t xml:space="preserve"> </w:t>
      </w:r>
      <w:proofErr w:type="spellStart"/>
      <w:r w:rsidRPr="00FC6FD6">
        <w:rPr>
          <w:rFonts w:ascii="Arial" w:hAnsi="Arial" w:cs="Arial"/>
          <w:bCs/>
        </w:rPr>
        <w:t>the</w:t>
      </w:r>
      <w:proofErr w:type="spellEnd"/>
      <w:r w:rsidRPr="00FC6FD6">
        <w:rPr>
          <w:rFonts w:ascii="Arial" w:hAnsi="Arial" w:cs="Arial"/>
          <w:bCs/>
        </w:rPr>
        <w:t xml:space="preserve"> </w:t>
      </w:r>
      <w:proofErr w:type="spellStart"/>
      <w:r w:rsidRPr="00FC6FD6">
        <w:rPr>
          <w:rFonts w:ascii="Arial" w:hAnsi="Arial" w:cs="Arial"/>
          <w:bCs/>
        </w:rPr>
        <w:t>consent</w:t>
      </w:r>
      <w:proofErr w:type="spellEnd"/>
      <w:r w:rsidRPr="00FC6FD6">
        <w:rPr>
          <w:rFonts w:ascii="Arial" w:hAnsi="Arial" w:cs="Arial"/>
          <w:bCs/>
        </w:rPr>
        <w:t xml:space="preserve"> </w:t>
      </w:r>
      <w:proofErr w:type="spellStart"/>
      <w:r w:rsidRPr="00FC6FD6">
        <w:rPr>
          <w:rFonts w:ascii="Arial" w:hAnsi="Arial" w:cs="Arial"/>
          <w:bCs/>
        </w:rPr>
        <w:t>you</w:t>
      </w:r>
      <w:proofErr w:type="spellEnd"/>
      <w:r w:rsidRPr="00FC6FD6">
        <w:rPr>
          <w:rFonts w:ascii="Arial" w:hAnsi="Arial" w:cs="Arial"/>
          <w:bCs/>
        </w:rPr>
        <w:t xml:space="preserve"> </w:t>
      </w:r>
      <w:proofErr w:type="spellStart"/>
      <w:r w:rsidRPr="00FC6FD6">
        <w:rPr>
          <w:rFonts w:ascii="Arial" w:hAnsi="Arial" w:cs="Arial"/>
          <w:bCs/>
        </w:rPr>
        <w:t>have</w:t>
      </w:r>
      <w:proofErr w:type="spellEnd"/>
      <w:r w:rsidRPr="00FC6FD6">
        <w:rPr>
          <w:rFonts w:ascii="Arial" w:hAnsi="Arial" w:cs="Arial"/>
          <w:bCs/>
        </w:rPr>
        <w:t xml:space="preserve"> </w:t>
      </w:r>
      <w:proofErr w:type="spellStart"/>
      <w:r w:rsidRPr="00FC6FD6">
        <w:rPr>
          <w:rFonts w:ascii="Arial" w:hAnsi="Arial" w:cs="Arial"/>
          <w:bCs/>
        </w:rPr>
        <w:t>provided</w:t>
      </w:r>
      <w:proofErr w:type="spellEnd"/>
      <w:r w:rsidRPr="00FC6FD6">
        <w:rPr>
          <w:rFonts w:ascii="Arial" w:hAnsi="Arial" w:cs="Arial"/>
          <w:bCs/>
        </w:rPr>
        <w:t xml:space="preserve"> at </w:t>
      </w:r>
      <w:proofErr w:type="spellStart"/>
      <w:r w:rsidRPr="00FC6FD6">
        <w:rPr>
          <w:rFonts w:ascii="Arial" w:hAnsi="Arial" w:cs="Arial"/>
          <w:bCs/>
        </w:rPr>
        <w:t>any</w:t>
      </w:r>
      <w:proofErr w:type="spellEnd"/>
      <w:r w:rsidRPr="00FC6FD6">
        <w:rPr>
          <w:rFonts w:ascii="Arial" w:hAnsi="Arial" w:cs="Arial"/>
          <w:bCs/>
        </w:rPr>
        <w:t xml:space="preserve"> time, </w:t>
      </w:r>
      <w:proofErr w:type="spellStart"/>
      <w:r w:rsidRPr="00FC6FD6">
        <w:rPr>
          <w:rFonts w:ascii="Arial" w:hAnsi="Arial" w:cs="Arial"/>
          <w:bCs/>
        </w:rPr>
        <w:t>pursuant</w:t>
      </w:r>
      <w:proofErr w:type="spellEnd"/>
      <w:r w:rsidRPr="00FC6FD6">
        <w:rPr>
          <w:rFonts w:ascii="Arial" w:hAnsi="Arial" w:cs="Arial"/>
          <w:bCs/>
        </w:rPr>
        <w:t xml:space="preserve"> </w:t>
      </w:r>
      <w:proofErr w:type="spellStart"/>
      <w:r w:rsidRPr="00FC6FD6">
        <w:rPr>
          <w:rFonts w:ascii="Arial" w:hAnsi="Arial" w:cs="Arial"/>
          <w:bCs/>
        </w:rPr>
        <w:t>to</w:t>
      </w:r>
      <w:proofErr w:type="spellEnd"/>
      <w:r w:rsidRPr="00FC6FD6">
        <w:rPr>
          <w:rFonts w:ascii="Arial" w:hAnsi="Arial" w:cs="Arial"/>
          <w:bCs/>
        </w:rPr>
        <w:t xml:space="preserve"> </w:t>
      </w:r>
      <w:proofErr w:type="spellStart"/>
      <w:r w:rsidRPr="00FC6FD6">
        <w:rPr>
          <w:rFonts w:ascii="Arial" w:hAnsi="Arial" w:cs="Arial"/>
          <w:bCs/>
        </w:rPr>
        <w:t>Article</w:t>
      </w:r>
      <w:proofErr w:type="spellEnd"/>
      <w:r w:rsidRPr="00FC6FD6">
        <w:rPr>
          <w:rFonts w:ascii="Arial" w:hAnsi="Arial" w:cs="Arial"/>
          <w:bCs/>
        </w:rPr>
        <w:t xml:space="preserve"> 7(3) </w:t>
      </w:r>
      <w:proofErr w:type="spellStart"/>
      <w:r w:rsidRPr="00FC6FD6">
        <w:rPr>
          <w:rFonts w:ascii="Arial" w:hAnsi="Arial" w:cs="Arial"/>
          <w:bCs/>
        </w:rPr>
        <w:t>of</w:t>
      </w:r>
      <w:proofErr w:type="spellEnd"/>
      <w:r w:rsidRPr="00FC6FD6">
        <w:rPr>
          <w:rFonts w:ascii="Arial" w:hAnsi="Arial" w:cs="Arial"/>
          <w:bCs/>
        </w:rPr>
        <w:t xml:space="preserve"> </w:t>
      </w:r>
      <w:proofErr w:type="spellStart"/>
      <w:r w:rsidRPr="00FC6FD6">
        <w:rPr>
          <w:rFonts w:ascii="Arial" w:hAnsi="Arial" w:cs="Arial"/>
          <w:bCs/>
        </w:rPr>
        <w:t>the</w:t>
      </w:r>
      <w:proofErr w:type="spellEnd"/>
      <w:r w:rsidRPr="00FC6FD6">
        <w:rPr>
          <w:rFonts w:ascii="Arial" w:hAnsi="Arial" w:cs="Arial"/>
          <w:bCs/>
        </w:rPr>
        <w:t xml:space="preserve"> GDPR. In </w:t>
      </w:r>
      <w:proofErr w:type="spellStart"/>
      <w:r w:rsidRPr="00FC6FD6">
        <w:rPr>
          <w:rFonts w:ascii="Arial" w:hAnsi="Arial" w:cs="Arial"/>
          <w:bCs/>
        </w:rPr>
        <w:t>consequence</w:t>
      </w:r>
      <w:proofErr w:type="spellEnd"/>
      <w:r w:rsidRPr="00FC6FD6">
        <w:rPr>
          <w:rFonts w:ascii="Arial" w:hAnsi="Arial" w:cs="Arial"/>
          <w:bCs/>
        </w:rPr>
        <w:t xml:space="preserve">, </w:t>
      </w:r>
      <w:proofErr w:type="spellStart"/>
      <w:r w:rsidRPr="00FC6FD6">
        <w:rPr>
          <w:rFonts w:ascii="Arial" w:hAnsi="Arial" w:cs="Arial"/>
          <w:bCs/>
        </w:rPr>
        <w:t>we</w:t>
      </w:r>
      <w:proofErr w:type="spellEnd"/>
      <w:r w:rsidRPr="00FC6FD6">
        <w:rPr>
          <w:rFonts w:ascii="Arial" w:hAnsi="Arial" w:cs="Arial"/>
          <w:bCs/>
        </w:rPr>
        <w:t xml:space="preserve"> will </w:t>
      </w:r>
      <w:proofErr w:type="spellStart"/>
      <w:r w:rsidRPr="00FC6FD6">
        <w:rPr>
          <w:rFonts w:ascii="Arial" w:hAnsi="Arial" w:cs="Arial"/>
          <w:bCs/>
        </w:rPr>
        <w:t>cease</w:t>
      </w:r>
      <w:proofErr w:type="spellEnd"/>
      <w:r w:rsidRPr="00FC6FD6">
        <w:rPr>
          <w:rFonts w:ascii="Arial" w:hAnsi="Arial" w:cs="Arial"/>
          <w:bCs/>
        </w:rPr>
        <w:t xml:space="preserve"> </w:t>
      </w:r>
      <w:proofErr w:type="spellStart"/>
      <w:r w:rsidRPr="00FC6FD6">
        <w:rPr>
          <w:rFonts w:ascii="Arial" w:hAnsi="Arial" w:cs="Arial"/>
          <w:bCs/>
        </w:rPr>
        <w:t>the</w:t>
      </w:r>
      <w:proofErr w:type="spellEnd"/>
      <w:r w:rsidRPr="00FC6FD6">
        <w:rPr>
          <w:rFonts w:ascii="Arial" w:hAnsi="Arial" w:cs="Arial"/>
          <w:bCs/>
        </w:rPr>
        <w:t xml:space="preserve"> </w:t>
      </w:r>
      <w:proofErr w:type="spellStart"/>
      <w:r w:rsidRPr="00FC6FD6">
        <w:rPr>
          <w:rFonts w:ascii="Arial" w:hAnsi="Arial" w:cs="Arial"/>
          <w:bCs/>
        </w:rPr>
        <w:t>data</w:t>
      </w:r>
      <w:proofErr w:type="spellEnd"/>
      <w:r w:rsidRPr="00FC6FD6">
        <w:rPr>
          <w:rFonts w:ascii="Arial" w:hAnsi="Arial" w:cs="Arial"/>
          <w:bCs/>
        </w:rPr>
        <w:t xml:space="preserve"> </w:t>
      </w:r>
      <w:proofErr w:type="spellStart"/>
      <w:r w:rsidRPr="00FC6FD6">
        <w:rPr>
          <w:rFonts w:ascii="Arial" w:hAnsi="Arial" w:cs="Arial"/>
          <w:bCs/>
        </w:rPr>
        <w:t>processing</w:t>
      </w:r>
      <w:proofErr w:type="spellEnd"/>
      <w:r w:rsidRPr="00FC6FD6">
        <w:rPr>
          <w:rFonts w:ascii="Arial" w:hAnsi="Arial" w:cs="Arial"/>
          <w:bCs/>
        </w:rPr>
        <w:t xml:space="preserve"> </w:t>
      </w:r>
      <w:proofErr w:type="spellStart"/>
      <w:r w:rsidRPr="00FC6FD6">
        <w:rPr>
          <w:rFonts w:ascii="Arial" w:hAnsi="Arial" w:cs="Arial"/>
          <w:bCs/>
        </w:rPr>
        <w:t>based</w:t>
      </w:r>
      <w:proofErr w:type="spellEnd"/>
      <w:r w:rsidRPr="00FC6FD6">
        <w:rPr>
          <w:rFonts w:ascii="Arial" w:hAnsi="Arial" w:cs="Arial"/>
          <w:bCs/>
        </w:rPr>
        <w:t xml:space="preserve"> on </w:t>
      </w:r>
      <w:proofErr w:type="spellStart"/>
      <w:r w:rsidRPr="00FC6FD6">
        <w:rPr>
          <w:rFonts w:ascii="Arial" w:hAnsi="Arial" w:cs="Arial"/>
          <w:bCs/>
        </w:rPr>
        <w:t>this</w:t>
      </w:r>
      <w:proofErr w:type="spellEnd"/>
      <w:r w:rsidRPr="00FC6FD6">
        <w:rPr>
          <w:rFonts w:ascii="Arial" w:hAnsi="Arial" w:cs="Arial"/>
          <w:bCs/>
        </w:rPr>
        <w:t xml:space="preserve"> </w:t>
      </w:r>
      <w:proofErr w:type="spellStart"/>
      <w:r w:rsidRPr="00FC6FD6">
        <w:rPr>
          <w:rFonts w:ascii="Arial" w:hAnsi="Arial" w:cs="Arial"/>
          <w:bCs/>
        </w:rPr>
        <w:t>consent</w:t>
      </w:r>
      <w:proofErr w:type="spellEnd"/>
      <w:r w:rsidRPr="00FC6FD6">
        <w:rPr>
          <w:rFonts w:ascii="Arial" w:hAnsi="Arial" w:cs="Arial"/>
          <w:bCs/>
        </w:rPr>
        <w:t xml:space="preserve"> </w:t>
      </w:r>
      <w:proofErr w:type="spellStart"/>
      <w:r w:rsidRPr="00FC6FD6">
        <w:rPr>
          <w:rFonts w:ascii="Arial" w:hAnsi="Arial" w:cs="Arial"/>
          <w:bCs/>
        </w:rPr>
        <w:t>with</w:t>
      </w:r>
      <w:proofErr w:type="spellEnd"/>
      <w:r w:rsidRPr="00FC6FD6">
        <w:rPr>
          <w:rFonts w:ascii="Arial" w:hAnsi="Arial" w:cs="Arial"/>
          <w:bCs/>
        </w:rPr>
        <w:t xml:space="preserve"> </w:t>
      </w:r>
      <w:proofErr w:type="spellStart"/>
      <w:r w:rsidRPr="00FC6FD6">
        <w:rPr>
          <w:rFonts w:ascii="Arial" w:hAnsi="Arial" w:cs="Arial"/>
          <w:bCs/>
        </w:rPr>
        <w:t>future</w:t>
      </w:r>
      <w:proofErr w:type="spellEnd"/>
      <w:r w:rsidRPr="00FC6FD6">
        <w:rPr>
          <w:rFonts w:ascii="Arial" w:hAnsi="Arial" w:cs="Arial"/>
          <w:bCs/>
        </w:rPr>
        <w:t xml:space="preserve"> </w:t>
      </w:r>
      <w:proofErr w:type="spellStart"/>
      <w:r w:rsidRPr="00FC6FD6">
        <w:rPr>
          <w:rFonts w:ascii="Arial" w:hAnsi="Arial" w:cs="Arial"/>
          <w:bCs/>
        </w:rPr>
        <w:t>effect</w:t>
      </w:r>
      <w:proofErr w:type="spellEnd"/>
      <w:r w:rsidRPr="00FC6FD6">
        <w:rPr>
          <w:rFonts w:ascii="Arial" w:hAnsi="Arial" w:cs="Arial"/>
          <w:bCs/>
        </w:rPr>
        <w:t>.</w:t>
      </w:r>
      <w:r w:rsidRPr="00FC6FD6">
        <w:rPr>
          <w:rFonts w:ascii="Arial" w:hAnsi="Arial" w:cs="Arial"/>
          <w:b/>
        </w:rPr>
        <w:t xml:space="preserve"> </w:t>
      </w:r>
    </w:p>
    <w:p w14:paraId="42F7F9CD" w14:textId="77777777" w:rsidR="00FC6FD6" w:rsidRDefault="00FC6FD6" w:rsidP="00193D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0EBEFD51" w14:textId="77777777" w:rsidR="00193D03" w:rsidRPr="005D190E" w:rsidRDefault="00193D03" w:rsidP="00193D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08CFDC" w14:textId="2F62FD86" w:rsidR="00B61EE2" w:rsidRPr="005D190E" w:rsidRDefault="00224346" w:rsidP="00B61EE2">
      <w:pPr>
        <w:rPr>
          <w:rFonts w:ascii="Arial" w:hAnsi="Arial" w:cs="Arial"/>
        </w:rPr>
      </w:pPr>
      <w:r w:rsidRPr="00224346">
        <w:rPr>
          <w:rFonts w:ascii="Arial" w:hAnsi="Arial" w:cs="Arial"/>
          <w:b/>
        </w:rPr>
        <w:t xml:space="preserve">The </w:t>
      </w:r>
      <w:proofErr w:type="spellStart"/>
      <w:r w:rsidRPr="00224346">
        <w:rPr>
          <w:rFonts w:ascii="Arial" w:hAnsi="Arial" w:cs="Arial"/>
          <w:b/>
        </w:rPr>
        <w:t>right</w:t>
      </w:r>
      <w:proofErr w:type="spellEnd"/>
      <w:r w:rsidRPr="00224346">
        <w:rPr>
          <w:rFonts w:ascii="Arial" w:hAnsi="Arial" w:cs="Arial"/>
          <w:b/>
        </w:rPr>
        <w:t xml:space="preserve"> </w:t>
      </w:r>
      <w:proofErr w:type="spellStart"/>
      <w:r w:rsidRPr="00224346">
        <w:rPr>
          <w:rFonts w:ascii="Arial" w:hAnsi="Arial" w:cs="Arial"/>
          <w:b/>
        </w:rPr>
        <w:t>of</w:t>
      </w:r>
      <w:proofErr w:type="spellEnd"/>
      <w:r w:rsidRPr="00224346">
        <w:rPr>
          <w:rFonts w:ascii="Arial" w:hAnsi="Arial" w:cs="Arial"/>
          <w:b/>
        </w:rPr>
        <w:t xml:space="preserve"> </w:t>
      </w:r>
      <w:proofErr w:type="spellStart"/>
      <w:r w:rsidRPr="00224346">
        <w:rPr>
          <w:rFonts w:ascii="Arial" w:hAnsi="Arial" w:cs="Arial"/>
          <w:b/>
        </w:rPr>
        <w:t>access</w:t>
      </w:r>
      <w:proofErr w:type="spellEnd"/>
      <w:r>
        <w:rPr>
          <w:rFonts w:ascii="Arial" w:hAnsi="Arial" w:cs="Arial"/>
          <w:b/>
        </w:rPr>
        <w:t>:</w:t>
      </w:r>
      <w:r w:rsidRPr="00224346">
        <w:rPr>
          <w:rFonts w:ascii="Arial" w:hAnsi="Arial" w:cs="Arial"/>
          <w:b/>
        </w:rPr>
        <w:t xml:space="preserve"> </w:t>
      </w:r>
      <w:proofErr w:type="spellStart"/>
      <w:r w:rsidRPr="00224346">
        <w:rPr>
          <w:rFonts w:ascii="Arial" w:hAnsi="Arial" w:cs="Arial"/>
        </w:rPr>
        <w:t>You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have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the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right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to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obtain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information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from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us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about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the</w:t>
      </w:r>
      <w:proofErr w:type="spellEnd"/>
      <w:r w:rsidRPr="00224346">
        <w:rPr>
          <w:rFonts w:ascii="Arial" w:hAnsi="Arial" w:cs="Arial"/>
        </w:rPr>
        <w:t xml:space="preserve"> personal </w:t>
      </w:r>
      <w:proofErr w:type="spellStart"/>
      <w:r w:rsidRPr="00224346">
        <w:rPr>
          <w:rFonts w:ascii="Arial" w:hAnsi="Arial" w:cs="Arial"/>
        </w:rPr>
        <w:t>data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of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yours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that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we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process</w:t>
      </w:r>
      <w:proofErr w:type="spellEnd"/>
      <w:r w:rsidRPr="00224346">
        <w:rPr>
          <w:rFonts w:ascii="Arial" w:hAnsi="Arial" w:cs="Arial"/>
        </w:rPr>
        <w:t xml:space="preserve">, </w:t>
      </w:r>
      <w:proofErr w:type="spellStart"/>
      <w:r w:rsidRPr="00224346">
        <w:rPr>
          <w:rFonts w:ascii="Arial" w:hAnsi="Arial" w:cs="Arial"/>
        </w:rPr>
        <w:t>pursuant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to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Article</w:t>
      </w:r>
      <w:proofErr w:type="spellEnd"/>
      <w:r w:rsidRPr="00224346">
        <w:rPr>
          <w:rFonts w:ascii="Arial" w:hAnsi="Arial" w:cs="Arial"/>
        </w:rPr>
        <w:t xml:space="preserve"> 15 </w:t>
      </w:r>
      <w:proofErr w:type="spellStart"/>
      <w:r w:rsidRPr="00224346">
        <w:rPr>
          <w:rFonts w:ascii="Arial" w:hAnsi="Arial" w:cs="Arial"/>
        </w:rPr>
        <w:t>of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the</w:t>
      </w:r>
      <w:proofErr w:type="spellEnd"/>
      <w:r w:rsidRPr="00224346">
        <w:rPr>
          <w:rFonts w:ascii="Arial" w:hAnsi="Arial" w:cs="Arial"/>
        </w:rPr>
        <w:t xml:space="preserve"> GDPR. In </w:t>
      </w:r>
      <w:proofErr w:type="spellStart"/>
      <w:r w:rsidRPr="00224346">
        <w:rPr>
          <w:rFonts w:ascii="Arial" w:hAnsi="Arial" w:cs="Arial"/>
        </w:rPr>
        <w:t>particular</w:t>
      </w:r>
      <w:proofErr w:type="spellEnd"/>
      <w:r w:rsidRPr="00224346">
        <w:rPr>
          <w:rFonts w:ascii="Arial" w:hAnsi="Arial" w:cs="Arial"/>
        </w:rPr>
        <w:t xml:space="preserve">, </w:t>
      </w:r>
      <w:proofErr w:type="spellStart"/>
      <w:r w:rsidRPr="00224346">
        <w:rPr>
          <w:rFonts w:ascii="Arial" w:hAnsi="Arial" w:cs="Arial"/>
        </w:rPr>
        <w:t>you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have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the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right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to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obtain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information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about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the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purposes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of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the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processing</w:t>
      </w:r>
      <w:proofErr w:type="spellEnd"/>
      <w:r w:rsidRPr="00224346">
        <w:rPr>
          <w:rFonts w:ascii="Arial" w:hAnsi="Arial" w:cs="Arial"/>
        </w:rPr>
        <w:t xml:space="preserve">; </w:t>
      </w:r>
      <w:proofErr w:type="spellStart"/>
      <w:r w:rsidRPr="00224346">
        <w:rPr>
          <w:rFonts w:ascii="Arial" w:hAnsi="Arial" w:cs="Arial"/>
        </w:rPr>
        <w:t>the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categories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of</w:t>
      </w:r>
      <w:proofErr w:type="spellEnd"/>
      <w:r w:rsidRPr="00224346">
        <w:rPr>
          <w:rFonts w:ascii="Arial" w:hAnsi="Arial" w:cs="Arial"/>
        </w:rPr>
        <w:t xml:space="preserve"> personal </w:t>
      </w:r>
      <w:proofErr w:type="spellStart"/>
      <w:r w:rsidRPr="00224346">
        <w:rPr>
          <w:rFonts w:ascii="Arial" w:hAnsi="Arial" w:cs="Arial"/>
        </w:rPr>
        <w:t>data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concerned</w:t>
      </w:r>
      <w:proofErr w:type="spellEnd"/>
      <w:r w:rsidRPr="00224346">
        <w:rPr>
          <w:rFonts w:ascii="Arial" w:hAnsi="Arial" w:cs="Arial"/>
        </w:rPr>
        <w:t xml:space="preserve">; </w:t>
      </w:r>
      <w:proofErr w:type="spellStart"/>
      <w:r w:rsidRPr="00224346">
        <w:rPr>
          <w:rFonts w:ascii="Arial" w:hAnsi="Arial" w:cs="Arial"/>
        </w:rPr>
        <w:t>the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categories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of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recipient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to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whom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your</w:t>
      </w:r>
      <w:proofErr w:type="spellEnd"/>
      <w:r w:rsidRPr="00224346">
        <w:rPr>
          <w:rFonts w:ascii="Arial" w:hAnsi="Arial" w:cs="Arial"/>
        </w:rPr>
        <w:t xml:space="preserve"> personal </w:t>
      </w:r>
      <w:proofErr w:type="spellStart"/>
      <w:r w:rsidRPr="00224346">
        <w:rPr>
          <w:rFonts w:ascii="Arial" w:hAnsi="Arial" w:cs="Arial"/>
        </w:rPr>
        <w:t>data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have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been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or</w:t>
      </w:r>
      <w:proofErr w:type="spellEnd"/>
      <w:r w:rsidRPr="00224346">
        <w:rPr>
          <w:rFonts w:ascii="Arial" w:hAnsi="Arial" w:cs="Arial"/>
        </w:rPr>
        <w:t xml:space="preserve"> will </w:t>
      </w:r>
      <w:proofErr w:type="spellStart"/>
      <w:r w:rsidRPr="00224346">
        <w:rPr>
          <w:rFonts w:ascii="Arial" w:hAnsi="Arial" w:cs="Arial"/>
        </w:rPr>
        <w:t>be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disclosed</w:t>
      </w:r>
      <w:proofErr w:type="spellEnd"/>
      <w:r w:rsidRPr="00224346">
        <w:rPr>
          <w:rFonts w:ascii="Arial" w:hAnsi="Arial" w:cs="Arial"/>
        </w:rPr>
        <w:t xml:space="preserve">; </w:t>
      </w:r>
      <w:proofErr w:type="spellStart"/>
      <w:r w:rsidRPr="00224346">
        <w:rPr>
          <w:rFonts w:ascii="Arial" w:hAnsi="Arial" w:cs="Arial"/>
        </w:rPr>
        <w:t>the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envisaged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period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for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which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your</w:t>
      </w:r>
      <w:proofErr w:type="spellEnd"/>
      <w:r w:rsidRPr="00224346">
        <w:rPr>
          <w:rFonts w:ascii="Arial" w:hAnsi="Arial" w:cs="Arial"/>
        </w:rPr>
        <w:t xml:space="preserve"> personal </w:t>
      </w:r>
      <w:proofErr w:type="spellStart"/>
      <w:r w:rsidRPr="00224346">
        <w:rPr>
          <w:rFonts w:ascii="Arial" w:hAnsi="Arial" w:cs="Arial"/>
        </w:rPr>
        <w:t>data</w:t>
      </w:r>
      <w:proofErr w:type="spellEnd"/>
      <w:r w:rsidRPr="00224346">
        <w:rPr>
          <w:rFonts w:ascii="Arial" w:hAnsi="Arial" w:cs="Arial"/>
        </w:rPr>
        <w:t xml:space="preserve"> will </w:t>
      </w:r>
      <w:proofErr w:type="spellStart"/>
      <w:r w:rsidRPr="00224346">
        <w:rPr>
          <w:rFonts w:ascii="Arial" w:hAnsi="Arial" w:cs="Arial"/>
        </w:rPr>
        <w:t>be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stored</w:t>
      </w:r>
      <w:proofErr w:type="spellEnd"/>
      <w:r w:rsidRPr="00224346">
        <w:rPr>
          <w:rFonts w:ascii="Arial" w:hAnsi="Arial" w:cs="Arial"/>
        </w:rPr>
        <w:t xml:space="preserve">; </w:t>
      </w:r>
      <w:proofErr w:type="spellStart"/>
      <w:r w:rsidRPr="00224346">
        <w:rPr>
          <w:rFonts w:ascii="Arial" w:hAnsi="Arial" w:cs="Arial"/>
        </w:rPr>
        <w:t>the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existence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of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the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right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to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rectification</w:t>
      </w:r>
      <w:proofErr w:type="spellEnd"/>
      <w:r w:rsidRPr="00224346">
        <w:rPr>
          <w:rFonts w:ascii="Arial" w:hAnsi="Arial" w:cs="Arial"/>
        </w:rPr>
        <w:t xml:space="preserve">, </w:t>
      </w:r>
      <w:proofErr w:type="spellStart"/>
      <w:r w:rsidRPr="00224346">
        <w:rPr>
          <w:rFonts w:ascii="Arial" w:hAnsi="Arial" w:cs="Arial"/>
        </w:rPr>
        <w:t>erasure</w:t>
      </w:r>
      <w:proofErr w:type="spellEnd"/>
      <w:r w:rsidRPr="00224346">
        <w:rPr>
          <w:rFonts w:ascii="Arial" w:hAnsi="Arial" w:cs="Arial"/>
        </w:rPr>
        <w:t xml:space="preserve">, </w:t>
      </w:r>
      <w:proofErr w:type="spellStart"/>
      <w:r w:rsidRPr="00224346">
        <w:rPr>
          <w:rFonts w:ascii="Arial" w:hAnsi="Arial" w:cs="Arial"/>
        </w:rPr>
        <w:t>restriction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of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processing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or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to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object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to</w:t>
      </w:r>
      <w:proofErr w:type="spellEnd"/>
      <w:r w:rsidRPr="00224346">
        <w:rPr>
          <w:rFonts w:ascii="Arial" w:hAnsi="Arial" w:cs="Arial"/>
        </w:rPr>
        <w:t xml:space="preserve"> such </w:t>
      </w:r>
      <w:proofErr w:type="spellStart"/>
      <w:r w:rsidRPr="00224346">
        <w:rPr>
          <w:rFonts w:ascii="Arial" w:hAnsi="Arial" w:cs="Arial"/>
        </w:rPr>
        <w:t>processing</w:t>
      </w:r>
      <w:proofErr w:type="spellEnd"/>
      <w:r w:rsidRPr="00224346">
        <w:rPr>
          <w:rFonts w:ascii="Arial" w:hAnsi="Arial" w:cs="Arial"/>
        </w:rPr>
        <w:t xml:space="preserve">; </w:t>
      </w:r>
      <w:proofErr w:type="spellStart"/>
      <w:r w:rsidRPr="00224346">
        <w:rPr>
          <w:rFonts w:ascii="Arial" w:hAnsi="Arial" w:cs="Arial"/>
        </w:rPr>
        <w:t>the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right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to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lodge</w:t>
      </w:r>
      <w:proofErr w:type="spellEnd"/>
      <w:r w:rsidRPr="00224346">
        <w:rPr>
          <w:rFonts w:ascii="Arial" w:hAnsi="Arial" w:cs="Arial"/>
        </w:rPr>
        <w:t xml:space="preserve"> a </w:t>
      </w:r>
      <w:proofErr w:type="spellStart"/>
      <w:r w:rsidRPr="00224346">
        <w:rPr>
          <w:rFonts w:ascii="Arial" w:hAnsi="Arial" w:cs="Arial"/>
        </w:rPr>
        <w:t>complaint</w:t>
      </w:r>
      <w:proofErr w:type="spellEnd"/>
      <w:r w:rsidRPr="00224346">
        <w:rPr>
          <w:rFonts w:ascii="Arial" w:hAnsi="Arial" w:cs="Arial"/>
        </w:rPr>
        <w:t xml:space="preserve">; </w:t>
      </w:r>
      <w:proofErr w:type="spellStart"/>
      <w:r w:rsidRPr="00224346">
        <w:rPr>
          <w:rFonts w:ascii="Arial" w:hAnsi="Arial" w:cs="Arial"/>
        </w:rPr>
        <w:t>the</w:t>
      </w:r>
      <w:proofErr w:type="spellEnd"/>
      <w:r w:rsidRPr="00224346">
        <w:rPr>
          <w:rFonts w:ascii="Arial" w:hAnsi="Arial" w:cs="Arial"/>
        </w:rPr>
        <w:t xml:space="preserve"> source </w:t>
      </w:r>
      <w:proofErr w:type="spellStart"/>
      <w:r w:rsidRPr="00224346">
        <w:rPr>
          <w:rFonts w:ascii="Arial" w:hAnsi="Arial" w:cs="Arial"/>
        </w:rPr>
        <w:t>of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your</w:t>
      </w:r>
      <w:proofErr w:type="spellEnd"/>
      <w:r w:rsidRPr="00224346">
        <w:rPr>
          <w:rFonts w:ascii="Arial" w:hAnsi="Arial" w:cs="Arial"/>
        </w:rPr>
        <w:t xml:space="preserve"> personal </w:t>
      </w:r>
      <w:proofErr w:type="spellStart"/>
      <w:r w:rsidRPr="00224346">
        <w:rPr>
          <w:rFonts w:ascii="Arial" w:hAnsi="Arial" w:cs="Arial"/>
        </w:rPr>
        <w:t>data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where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these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are</w:t>
      </w:r>
      <w:proofErr w:type="spellEnd"/>
      <w:r w:rsidRPr="00224346">
        <w:rPr>
          <w:rFonts w:ascii="Arial" w:hAnsi="Arial" w:cs="Arial"/>
        </w:rPr>
        <w:t xml:space="preserve"> not </w:t>
      </w:r>
      <w:proofErr w:type="spellStart"/>
      <w:r w:rsidRPr="00224346">
        <w:rPr>
          <w:rFonts w:ascii="Arial" w:hAnsi="Arial" w:cs="Arial"/>
        </w:rPr>
        <w:t>collected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from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you</w:t>
      </w:r>
      <w:proofErr w:type="spellEnd"/>
      <w:r w:rsidRPr="00224346">
        <w:rPr>
          <w:rFonts w:ascii="Arial" w:hAnsi="Arial" w:cs="Arial"/>
        </w:rPr>
        <w:t xml:space="preserve">; </w:t>
      </w:r>
      <w:proofErr w:type="spellStart"/>
      <w:r w:rsidRPr="00224346">
        <w:rPr>
          <w:rFonts w:ascii="Arial" w:hAnsi="Arial" w:cs="Arial"/>
        </w:rPr>
        <w:t>the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existence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of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automated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decision-making</w:t>
      </w:r>
      <w:proofErr w:type="spellEnd"/>
      <w:r w:rsidRPr="00224346">
        <w:rPr>
          <w:rFonts w:ascii="Arial" w:hAnsi="Arial" w:cs="Arial"/>
        </w:rPr>
        <w:t xml:space="preserve">, </w:t>
      </w:r>
      <w:proofErr w:type="spellStart"/>
      <w:r w:rsidRPr="00224346">
        <w:rPr>
          <w:rFonts w:ascii="Arial" w:hAnsi="Arial" w:cs="Arial"/>
        </w:rPr>
        <w:t>including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profiling</w:t>
      </w:r>
      <w:proofErr w:type="spellEnd"/>
      <w:r w:rsidRPr="00224346">
        <w:rPr>
          <w:rFonts w:ascii="Arial" w:hAnsi="Arial" w:cs="Arial"/>
        </w:rPr>
        <w:t xml:space="preserve">, and, </w:t>
      </w:r>
      <w:proofErr w:type="spellStart"/>
      <w:r w:rsidRPr="00224346">
        <w:rPr>
          <w:rFonts w:ascii="Arial" w:hAnsi="Arial" w:cs="Arial"/>
        </w:rPr>
        <w:t>if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applicable</w:t>
      </w:r>
      <w:proofErr w:type="spellEnd"/>
      <w:r w:rsidRPr="00224346">
        <w:rPr>
          <w:rFonts w:ascii="Arial" w:hAnsi="Arial" w:cs="Arial"/>
        </w:rPr>
        <w:t xml:space="preserve">, </w:t>
      </w:r>
      <w:proofErr w:type="spellStart"/>
      <w:r w:rsidRPr="00224346">
        <w:rPr>
          <w:rFonts w:ascii="Arial" w:hAnsi="Arial" w:cs="Arial"/>
        </w:rPr>
        <w:t>meaningful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information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concerning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the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details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of</w:t>
      </w:r>
      <w:proofErr w:type="spellEnd"/>
      <w:r w:rsidRPr="00224346">
        <w:rPr>
          <w:rFonts w:ascii="Arial" w:hAnsi="Arial" w:cs="Arial"/>
        </w:rPr>
        <w:t xml:space="preserve"> such </w:t>
      </w:r>
      <w:proofErr w:type="spellStart"/>
      <w:r w:rsidRPr="00224346">
        <w:rPr>
          <w:rFonts w:ascii="Arial" w:hAnsi="Arial" w:cs="Arial"/>
        </w:rPr>
        <w:t>processing</w:t>
      </w:r>
      <w:proofErr w:type="spellEnd"/>
    </w:p>
    <w:p w14:paraId="7D1B170A" w14:textId="265640D4" w:rsidR="00B61EE2" w:rsidRPr="005D190E" w:rsidRDefault="00224346" w:rsidP="00B61EE2">
      <w:pPr>
        <w:rPr>
          <w:rFonts w:ascii="Arial" w:hAnsi="Arial" w:cs="Arial"/>
        </w:rPr>
      </w:pPr>
      <w:r w:rsidRPr="00224346">
        <w:rPr>
          <w:rFonts w:ascii="Arial" w:hAnsi="Arial" w:cs="Arial"/>
          <w:b/>
        </w:rPr>
        <w:t xml:space="preserve">The </w:t>
      </w:r>
      <w:proofErr w:type="spellStart"/>
      <w:r w:rsidRPr="00224346">
        <w:rPr>
          <w:rFonts w:ascii="Arial" w:hAnsi="Arial" w:cs="Arial"/>
          <w:b/>
        </w:rPr>
        <w:t>right</w:t>
      </w:r>
      <w:proofErr w:type="spellEnd"/>
      <w:r w:rsidRPr="00224346">
        <w:rPr>
          <w:rFonts w:ascii="Arial" w:hAnsi="Arial" w:cs="Arial"/>
          <w:b/>
        </w:rPr>
        <w:t xml:space="preserve"> </w:t>
      </w:r>
      <w:proofErr w:type="spellStart"/>
      <w:r w:rsidRPr="00224346">
        <w:rPr>
          <w:rFonts w:ascii="Arial" w:hAnsi="Arial" w:cs="Arial"/>
          <w:b/>
        </w:rPr>
        <w:t>to</w:t>
      </w:r>
      <w:proofErr w:type="spellEnd"/>
      <w:r w:rsidRPr="00224346">
        <w:rPr>
          <w:rFonts w:ascii="Arial" w:hAnsi="Arial" w:cs="Arial"/>
          <w:b/>
        </w:rPr>
        <w:t xml:space="preserve"> </w:t>
      </w:r>
      <w:proofErr w:type="spellStart"/>
      <w:r w:rsidRPr="00224346">
        <w:rPr>
          <w:rFonts w:ascii="Arial" w:hAnsi="Arial" w:cs="Arial"/>
          <w:b/>
        </w:rPr>
        <w:t>rectification</w:t>
      </w:r>
      <w:proofErr w:type="spellEnd"/>
      <w:r>
        <w:rPr>
          <w:rFonts w:ascii="Arial" w:hAnsi="Arial" w:cs="Arial"/>
          <w:b/>
        </w:rPr>
        <w:t>:</w:t>
      </w:r>
      <w:r w:rsidRPr="00224346">
        <w:rPr>
          <w:rFonts w:ascii="Arial" w:hAnsi="Arial" w:cs="Arial"/>
          <w:b/>
        </w:rPr>
        <w:t xml:space="preserve"> </w:t>
      </w:r>
      <w:proofErr w:type="spellStart"/>
      <w:r w:rsidRPr="00224346">
        <w:rPr>
          <w:rFonts w:ascii="Arial" w:hAnsi="Arial" w:cs="Arial"/>
        </w:rPr>
        <w:t>You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have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the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right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to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obtain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from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us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without</w:t>
      </w:r>
      <w:proofErr w:type="spellEnd"/>
      <w:r w:rsidRPr="00224346">
        <w:rPr>
          <w:rFonts w:ascii="Arial" w:hAnsi="Arial" w:cs="Arial"/>
        </w:rPr>
        <w:t xml:space="preserve"> due </w:t>
      </w:r>
      <w:proofErr w:type="spellStart"/>
      <w:r w:rsidRPr="00224346">
        <w:rPr>
          <w:rFonts w:ascii="Arial" w:hAnsi="Arial" w:cs="Arial"/>
        </w:rPr>
        <w:t>delay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the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rectification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of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inaccurate</w:t>
      </w:r>
      <w:proofErr w:type="spellEnd"/>
      <w:r w:rsidRPr="00224346">
        <w:rPr>
          <w:rFonts w:ascii="Arial" w:hAnsi="Arial" w:cs="Arial"/>
        </w:rPr>
        <w:t xml:space="preserve"> personal </w:t>
      </w:r>
      <w:proofErr w:type="spellStart"/>
      <w:r w:rsidRPr="00224346">
        <w:rPr>
          <w:rFonts w:ascii="Arial" w:hAnsi="Arial" w:cs="Arial"/>
        </w:rPr>
        <w:t>data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of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yours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we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store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or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the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right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to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have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incomplete</w:t>
      </w:r>
      <w:proofErr w:type="spellEnd"/>
      <w:r w:rsidRPr="00224346">
        <w:rPr>
          <w:rFonts w:ascii="Arial" w:hAnsi="Arial" w:cs="Arial"/>
        </w:rPr>
        <w:t xml:space="preserve"> personal </w:t>
      </w:r>
      <w:proofErr w:type="spellStart"/>
      <w:r w:rsidRPr="00224346">
        <w:rPr>
          <w:rFonts w:ascii="Arial" w:hAnsi="Arial" w:cs="Arial"/>
        </w:rPr>
        <w:t>data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of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yours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completed</w:t>
      </w:r>
      <w:proofErr w:type="spellEnd"/>
      <w:r w:rsidRPr="00224346">
        <w:rPr>
          <w:rFonts w:ascii="Arial" w:hAnsi="Arial" w:cs="Arial"/>
        </w:rPr>
        <w:t xml:space="preserve">, </w:t>
      </w:r>
      <w:proofErr w:type="spellStart"/>
      <w:r w:rsidRPr="00224346">
        <w:rPr>
          <w:rFonts w:ascii="Arial" w:hAnsi="Arial" w:cs="Arial"/>
        </w:rPr>
        <w:t>pursuant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to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Article</w:t>
      </w:r>
      <w:proofErr w:type="spellEnd"/>
      <w:r w:rsidRPr="00224346">
        <w:rPr>
          <w:rFonts w:ascii="Arial" w:hAnsi="Arial" w:cs="Arial"/>
        </w:rPr>
        <w:t xml:space="preserve"> 16 </w:t>
      </w:r>
      <w:proofErr w:type="spellStart"/>
      <w:r w:rsidRPr="00224346">
        <w:rPr>
          <w:rFonts w:ascii="Arial" w:hAnsi="Arial" w:cs="Arial"/>
        </w:rPr>
        <w:t>of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the</w:t>
      </w:r>
      <w:proofErr w:type="spellEnd"/>
      <w:r w:rsidRPr="00224346">
        <w:rPr>
          <w:rFonts w:ascii="Arial" w:hAnsi="Arial" w:cs="Arial"/>
        </w:rPr>
        <w:t xml:space="preserve"> GDPR.</w:t>
      </w:r>
    </w:p>
    <w:p w14:paraId="134FDEF6" w14:textId="72B1A29C" w:rsidR="00B61EE2" w:rsidRPr="005D190E" w:rsidRDefault="00224346" w:rsidP="00B61EE2">
      <w:pPr>
        <w:rPr>
          <w:rFonts w:ascii="Arial" w:hAnsi="Arial" w:cs="Arial"/>
        </w:rPr>
      </w:pPr>
      <w:r w:rsidRPr="00224346">
        <w:rPr>
          <w:rFonts w:ascii="Arial" w:hAnsi="Arial" w:cs="Arial"/>
          <w:b/>
        </w:rPr>
        <w:t xml:space="preserve">The </w:t>
      </w:r>
      <w:proofErr w:type="spellStart"/>
      <w:r w:rsidRPr="00224346">
        <w:rPr>
          <w:rFonts w:ascii="Arial" w:hAnsi="Arial" w:cs="Arial"/>
          <w:b/>
        </w:rPr>
        <w:t>right</w:t>
      </w:r>
      <w:proofErr w:type="spellEnd"/>
      <w:r w:rsidRPr="00224346">
        <w:rPr>
          <w:rFonts w:ascii="Arial" w:hAnsi="Arial" w:cs="Arial"/>
          <w:b/>
        </w:rPr>
        <w:t xml:space="preserve"> </w:t>
      </w:r>
      <w:proofErr w:type="spellStart"/>
      <w:r w:rsidRPr="00224346">
        <w:rPr>
          <w:rFonts w:ascii="Arial" w:hAnsi="Arial" w:cs="Arial"/>
          <w:b/>
        </w:rPr>
        <w:t>to</w:t>
      </w:r>
      <w:proofErr w:type="spellEnd"/>
      <w:r w:rsidRPr="00224346">
        <w:rPr>
          <w:rFonts w:ascii="Arial" w:hAnsi="Arial" w:cs="Arial"/>
          <w:b/>
        </w:rPr>
        <w:t xml:space="preserve"> </w:t>
      </w:r>
      <w:proofErr w:type="spellStart"/>
      <w:r w:rsidRPr="00224346">
        <w:rPr>
          <w:rFonts w:ascii="Arial" w:hAnsi="Arial" w:cs="Arial"/>
          <w:b/>
        </w:rPr>
        <w:t>erasure</w:t>
      </w:r>
      <w:proofErr w:type="spellEnd"/>
      <w:r>
        <w:rPr>
          <w:rFonts w:ascii="Arial" w:hAnsi="Arial" w:cs="Arial"/>
          <w:b/>
        </w:rPr>
        <w:t>:</w:t>
      </w:r>
      <w:r w:rsidRPr="00224346">
        <w:rPr>
          <w:rFonts w:ascii="Arial" w:hAnsi="Arial" w:cs="Arial"/>
          <w:b/>
        </w:rPr>
        <w:t xml:space="preserve"> </w:t>
      </w:r>
      <w:proofErr w:type="spellStart"/>
      <w:r w:rsidRPr="00224346">
        <w:rPr>
          <w:rFonts w:ascii="Arial" w:hAnsi="Arial" w:cs="Arial"/>
        </w:rPr>
        <w:t>You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have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the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right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to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obtain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from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us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the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erasure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of</w:t>
      </w:r>
      <w:proofErr w:type="spellEnd"/>
      <w:r w:rsidRPr="00224346">
        <w:rPr>
          <w:rFonts w:ascii="Arial" w:hAnsi="Arial" w:cs="Arial"/>
        </w:rPr>
        <w:t xml:space="preserve"> personal </w:t>
      </w:r>
      <w:proofErr w:type="spellStart"/>
      <w:r w:rsidRPr="00224346">
        <w:rPr>
          <w:rFonts w:ascii="Arial" w:hAnsi="Arial" w:cs="Arial"/>
        </w:rPr>
        <w:t>data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of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yours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we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store</w:t>
      </w:r>
      <w:proofErr w:type="spellEnd"/>
      <w:r w:rsidRPr="00224346">
        <w:rPr>
          <w:rFonts w:ascii="Arial" w:hAnsi="Arial" w:cs="Arial"/>
        </w:rPr>
        <w:t xml:space="preserve">, </w:t>
      </w:r>
      <w:proofErr w:type="spellStart"/>
      <w:r w:rsidRPr="00224346">
        <w:rPr>
          <w:rFonts w:ascii="Arial" w:hAnsi="Arial" w:cs="Arial"/>
        </w:rPr>
        <w:t>pursuant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to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Article</w:t>
      </w:r>
      <w:proofErr w:type="spellEnd"/>
      <w:r w:rsidRPr="00224346">
        <w:rPr>
          <w:rFonts w:ascii="Arial" w:hAnsi="Arial" w:cs="Arial"/>
        </w:rPr>
        <w:t xml:space="preserve"> 17 </w:t>
      </w:r>
      <w:proofErr w:type="spellStart"/>
      <w:r w:rsidRPr="00224346">
        <w:rPr>
          <w:rFonts w:ascii="Arial" w:hAnsi="Arial" w:cs="Arial"/>
        </w:rPr>
        <w:t>of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the</w:t>
      </w:r>
      <w:proofErr w:type="spellEnd"/>
      <w:r w:rsidRPr="00224346">
        <w:rPr>
          <w:rFonts w:ascii="Arial" w:hAnsi="Arial" w:cs="Arial"/>
        </w:rPr>
        <w:t xml:space="preserve"> GDPR, </w:t>
      </w:r>
      <w:proofErr w:type="spellStart"/>
      <w:r w:rsidRPr="00224346">
        <w:rPr>
          <w:rFonts w:ascii="Arial" w:hAnsi="Arial" w:cs="Arial"/>
        </w:rPr>
        <w:t>unless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processing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is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necessary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for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exercising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the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right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of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freedom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of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expression</w:t>
      </w:r>
      <w:proofErr w:type="spellEnd"/>
      <w:r w:rsidRPr="00224346">
        <w:rPr>
          <w:rFonts w:ascii="Arial" w:hAnsi="Arial" w:cs="Arial"/>
        </w:rPr>
        <w:t xml:space="preserve"> and </w:t>
      </w:r>
      <w:proofErr w:type="spellStart"/>
      <w:r w:rsidRPr="00224346">
        <w:rPr>
          <w:rFonts w:ascii="Arial" w:hAnsi="Arial" w:cs="Arial"/>
        </w:rPr>
        <w:t>information</w:t>
      </w:r>
      <w:proofErr w:type="spellEnd"/>
      <w:r w:rsidRPr="00224346">
        <w:rPr>
          <w:rFonts w:ascii="Arial" w:hAnsi="Arial" w:cs="Arial"/>
        </w:rPr>
        <w:t xml:space="preserve">; </w:t>
      </w:r>
      <w:proofErr w:type="spellStart"/>
      <w:r w:rsidRPr="00224346">
        <w:rPr>
          <w:rFonts w:ascii="Arial" w:hAnsi="Arial" w:cs="Arial"/>
        </w:rPr>
        <w:t>for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compliance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with</w:t>
      </w:r>
      <w:proofErr w:type="spellEnd"/>
      <w:r w:rsidRPr="00224346">
        <w:rPr>
          <w:rFonts w:ascii="Arial" w:hAnsi="Arial" w:cs="Arial"/>
        </w:rPr>
        <w:t xml:space="preserve"> a legal </w:t>
      </w:r>
      <w:proofErr w:type="spellStart"/>
      <w:r w:rsidRPr="00224346">
        <w:rPr>
          <w:rFonts w:ascii="Arial" w:hAnsi="Arial" w:cs="Arial"/>
        </w:rPr>
        <w:t>obligation</w:t>
      </w:r>
      <w:proofErr w:type="spellEnd"/>
      <w:r w:rsidRPr="00224346">
        <w:rPr>
          <w:rFonts w:ascii="Arial" w:hAnsi="Arial" w:cs="Arial"/>
        </w:rPr>
        <w:t xml:space="preserve">; </w:t>
      </w:r>
      <w:proofErr w:type="spellStart"/>
      <w:r w:rsidRPr="00224346">
        <w:rPr>
          <w:rFonts w:ascii="Arial" w:hAnsi="Arial" w:cs="Arial"/>
        </w:rPr>
        <w:t>for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reasons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of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public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interest</w:t>
      </w:r>
      <w:proofErr w:type="spellEnd"/>
      <w:r w:rsidRPr="00224346">
        <w:rPr>
          <w:rFonts w:ascii="Arial" w:hAnsi="Arial" w:cs="Arial"/>
        </w:rPr>
        <w:t xml:space="preserve">; </w:t>
      </w:r>
      <w:proofErr w:type="spellStart"/>
      <w:r w:rsidRPr="00224346">
        <w:rPr>
          <w:rFonts w:ascii="Arial" w:hAnsi="Arial" w:cs="Arial"/>
        </w:rPr>
        <w:t>or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for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the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establishment</w:t>
      </w:r>
      <w:proofErr w:type="spellEnd"/>
      <w:r w:rsidRPr="00224346">
        <w:rPr>
          <w:rFonts w:ascii="Arial" w:hAnsi="Arial" w:cs="Arial"/>
        </w:rPr>
        <w:t xml:space="preserve">, </w:t>
      </w:r>
      <w:proofErr w:type="spellStart"/>
      <w:r w:rsidRPr="00224346">
        <w:rPr>
          <w:rFonts w:ascii="Arial" w:hAnsi="Arial" w:cs="Arial"/>
        </w:rPr>
        <w:t>exercise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or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defence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of</w:t>
      </w:r>
      <w:proofErr w:type="spellEnd"/>
      <w:r w:rsidRPr="00224346">
        <w:rPr>
          <w:rFonts w:ascii="Arial" w:hAnsi="Arial" w:cs="Arial"/>
        </w:rPr>
        <w:t xml:space="preserve"> legal </w:t>
      </w:r>
      <w:proofErr w:type="spellStart"/>
      <w:r w:rsidRPr="00224346">
        <w:rPr>
          <w:rFonts w:ascii="Arial" w:hAnsi="Arial" w:cs="Arial"/>
        </w:rPr>
        <w:t>claims</w:t>
      </w:r>
      <w:proofErr w:type="spellEnd"/>
      <w:r w:rsidRPr="00224346">
        <w:rPr>
          <w:rFonts w:ascii="Arial" w:hAnsi="Arial" w:cs="Arial"/>
        </w:rPr>
        <w:t>.</w:t>
      </w:r>
    </w:p>
    <w:p w14:paraId="7A292E73" w14:textId="338151EF" w:rsidR="00B61EE2" w:rsidRPr="005D190E" w:rsidRDefault="00224346" w:rsidP="00B61EE2">
      <w:pPr>
        <w:rPr>
          <w:rFonts w:ascii="Arial" w:hAnsi="Arial" w:cs="Arial"/>
        </w:rPr>
      </w:pPr>
      <w:r w:rsidRPr="00224346">
        <w:rPr>
          <w:rFonts w:ascii="Arial" w:hAnsi="Arial" w:cs="Arial"/>
          <w:b/>
        </w:rPr>
        <w:t xml:space="preserve">The </w:t>
      </w:r>
      <w:proofErr w:type="spellStart"/>
      <w:r w:rsidRPr="00224346">
        <w:rPr>
          <w:rFonts w:ascii="Arial" w:hAnsi="Arial" w:cs="Arial"/>
          <w:b/>
        </w:rPr>
        <w:t>right</w:t>
      </w:r>
      <w:proofErr w:type="spellEnd"/>
      <w:r w:rsidRPr="00224346">
        <w:rPr>
          <w:rFonts w:ascii="Arial" w:hAnsi="Arial" w:cs="Arial"/>
          <w:b/>
        </w:rPr>
        <w:t xml:space="preserve"> </w:t>
      </w:r>
      <w:proofErr w:type="spellStart"/>
      <w:r w:rsidRPr="00224346">
        <w:rPr>
          <w:rFonts w:ascii="Arial" w:hAnsi="Arial" w:cs="Arial"/>
          <w:b/>
        </w:rPr>
        <w:t>to</w:t>
      </w:r>
      <w:proofErr w:type="spellEnd"/>
      <w:r w:rsidRPr="00224346">
        <w:rPr>
          <w:rFonts w:ascii="Arial" w:hAnsi="Arial" w:cs="Arial"/>
          <w:b/>
        </w:rPr>
        <w:t xml:space="preserve"> </w:t>
      </w:r>
      <w:proofErr w:type="spellStart"/>
      <w:r w:rsidRPr="00224346">
        <w:rPr>
          <w:rFonts w:ascii="Arial" w:hAnsi="Arial" w:cs="Arial"/>
          <w:b/>
        </w:rPr>
        <w:t>restrict</w:t>
      </w:r>
      <w:proofErr w:type="spellEnd"/>
      <w:r w:rsidRPr="00224346">
        <w:rPr>
          <w:rFonts w:ascii="Arial" w:hAnsi="Arial" w:cs="Arial"/>
          <w:b/>
        </w:rPr>
        <w:t xml:space="preserve"> </w:t>
      </w:r>
      <w:proofErr w:type="spellStart"/>
      <w:r w:rsidRPr="00224346">
        <w:rPr>
          <w:rFonts w:ascii="Arial" w:hAnsi="Arial" w:cs="Arial"/>
          <w:b/>
        </w:rPr>
        <w:t>processing</w:t>
      </w:r>
      <w:proofErr w:type="spellEnd"/>
      <w:r>
        <w:rPr>
          <w:rFonts w:ascii="Arial" w:hAnsi="Arial" w:cs="Arial"/>
          <w:b/>
        </w:rPr>
        <w:t>:</w:t>
      </w:r>
      <w:r w:rsidR="00B61EE2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You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have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the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right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to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obtain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restriction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of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processing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of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your</w:t>
      </w:r>
      <w:proofErr w:type="spellEnd"/>
      <w:r w:rsidRPr="00224346">
        <w:rPr>
          <w:rFonts w:ascii="Arial" w:hAnsi="Arial" w:cs="Arial"/>
        </w:rPr>
        <w:t xml:space="preserve"> personal </w:t>
      </w:r>
      <w:proofErr w:type="spellStart"/>
      <w:r w:rsidRPr="00224346">
        <w:rPr>
          <w:rFonts w:ascii="Arial" w:hAnsi="Arial" w:cs="Arial"/>
        </w:rPr>
        <w:t>data</w:t>
      </w:r>
      <w:proofErr w:type="spellEnd"/>
      <w:r w:rsidRPr="00224346">
        <w:rPr>
          <w:rFonts w:ascii="Arial" w:hAnsi="Arial" w:cs="Arial"/>
        </w:rPr>
        <w:t xml:space="preserve">, </w:t>
      </w:r>
      <w:proofErr w:type="spellStart"/>
      <w:r w:rsidRPr="00224346">
        <w:rPr>
          <w:rFonts w:ascii="Arial" w:hAnsi="Arial" w:cs="Arial"/>
        </w:rPr>
        <w:t>pursuant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to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Article</w:t>
      </w:r>
      <w:proofErr w:type="spellEnd"/>
      <w:r w:rsidRPr="00224346">
        <w:rPr>
          <w:rFonts w:ascii="Arial" w:hAnsi="Arial" w:cs="Arial"/>
        </w:rPr>
        <w:t xml:space="preserve"> 18 </w:t>
      </w:r>
      <w:proofErr w:type="spellStart"/>
      <w:r w:rsidRPr="00224346">
        <w:rPr>
          <w:rFonts w:ascii="Arial" w:hAnsi="Arial" w:cs="Arial"/>
        </w:rPr>
        <w:t>of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the</w:t>
      </w:r>
      <w:proofErr w:type="spellEnd"/>
      <w:r w:rsidRPr="00224346">
        <w:rPr>
          <w:rFonts w:ascii="Arial" w:hAnsi="Arial" w:cs="Arial"/>
        </w:rPr>
        <w:t xml:space="preserve"> GDPR, </w:t>
      </w:r>
      <w:proofErr w:type="spellStart"/>
      <w:r w:rsidRPr="00224346">
        <w:rPr>
          <w:rFonts w:ascii="Arial" w:hAnsi="Arial" w:cs="Arial"/>
        </w:rPr>
        <w:t>where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you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contest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the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accuracy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of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the</w:t>
      </w:r>
      <w:proofErr w:type="spellEnd"/>
      <w:r w:rsidRPr="00224346">
        <w:rPr>
          <w:rFonts w:ascii="Arial" w:hAnsi="Arial" w:cs="Arial"/>
        </w:rPr>
        <w:t xml:space="preserve"> personal </w:t>
      </w:r>
      <w:proofErr w:type="spellStart"/>
      <w:r w:rsidRPr="00224346">
        <w:rPr>
          <w:rFonts w:ascii="Arial" w:hAnsi="Arial" w:cs="Arial"/>
        </w:rPr>
        <w:t>data</w:t>
      </w:r>
      <w:proofErr w:type="spellEnd"/>
      <w:r w:rsidRPr="00224346">
        <w:rPr>
          <w:rFonts w:ascii="Arial" w:hAnsi="Arial" w:cs="Arial"/>
        </w:rPr>
        <w:t xml:space="preserve">; </w:t>
      </w:r>
      <w:proofErr w:type="spellStart"/>
      <w:r w:rsidRPr="00224346">
        <w:rPr>
          <w:rFonts w:ascii="Arial" w:hAnsi="Arial" w:cs="Arial"/>
        </w:rPr>
        <w:t>the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processing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is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unlawful</w:t>
      </w:r>
      <w:proofErr w:type="spellEnd"/>
      <w:r w:rsidRPr="00224346">
        <w:rPr>
          <w:rFonts w:ascii="Arial" w:hAnsi="Arial" w:cs="Arial"/>
        </w:rPr>
        <w:t xml:space="preserve"> and </w:t>
      </w:r>
      <w:proofErr w:type="spellStart"/>
      <w:r w:rsidRPr="00224346">
        <w:rPr>
          <w:rFonts w:ascii="Arial" w:hAnsi="Arial" w:cs="Arial"/>
        </w:rPr>
        <w:t>you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oppose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the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erasure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of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the</w:t>
      </w:r>
      <w:proofErr w:type="spellEnd"/>
      <w:r w:rsidRPr="00224346">
        <w:rPr>
          <w:rFonts w:ascii="Arial" w:hAnsi="Arial" w:cs="Arial"/>
        </w:rPr>
        <w:t xml:space="preserve"> personal </w:t>
      </w:r>
      <w:proofErr w:type="spellStart"/>
      <w:r w:rsidRPr="00224346">
        <w:rPr>
          <w:rFonts w:ascii="Arial" w:hAnsi="Arial" w:cs="Arial"/>
        </w:rPr>
        <w:t>data</w:t>
      </w:r>
      <w:proofErr w:type="spellEnd"/>
      <w:r w:rsidRPr="00224346">
        <w:rPr>
          <w:rFonts w:ascii="Arial" w:hAnsi="Arial" w:cs="Arial"/>
        </w:rPr>
        <w:t xml:space="preserve">; </w:t>
      </w:r>
      <w:proofErr w:type="spellStart"/>
      <w:r w:rsidRPr="00224346">
        <w:rPr>
          <w:rFonts w:ascii="Arial" w:hAnsi="Arial" w:cs="Arial"/>
        </w:rPr>
        <w:t>we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no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longer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need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the</w:t>
      </w:r>
      <w:proofErr w:type="spellEnd"/>
      <w:r w:rsidRPr="00224346">
        <w:rPr>
          <w:rFonts w:ascii="Arial" w:hAnsi="Arial" w:cs="Arial"/>
        </w:rPr>
        <w:t xml:space="preserve"> personal </w:t>
      </w:r>
      <w:proofErr w:type="spellStart"/>
      <w:r w:rsidRPr="00224346">
        <w:rPr>
          <w:rFonts w:ascii="Arial" w:hAnsi="Arial" w:cs="Arial"/>
        </w:rPr>
        <w:t>data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for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the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purposes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of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the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processing</w:t>
      </w:r>
      <w:proofErr w:type="spellEnd"/>
      <w:r w:rsidRPr="00224346">
        <w:rPr>
          <w:rFonts w:ascii="Arial" w:hAnsi="Arial" w:cs="Arial"/>
        </w:rPr>
        <w:t xml:space="preserve">, but </w:t>
      </w:r>
      <w:proofErr w:type="spellStart"/>
      <w:r w:rsidRPr="00224346">
        <w:rPr>
          <w:rFonts w:ascii="Arial" w:hAnsi="Arial" w:cs="Arial"/>
        </w:rPr>
        <w:t>we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need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the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data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for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the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establishment</w:t>
      </w:r>
      <w:proofErr w:type="spellEnd"/>
      <w:r w:rsidRPr="00224346">
        <w:rPr>
          <w:rFonts w:ascii="Arial" w:hAnsi="Arial" w:cs="Arial"/>
        </w:rPr>
        <w:t xml:space="preserve">, </w:t>
      </w:r>
      <w:proofErr w:type="spellStart"/>
      <w:r w:rsidRPr="00224346">
        <w:rPr>
          <w:rFonts w:ascii="Arial" w:hAnsi="Arial" w:cs="Arial"/>
        </w:rPr>
        <w:t>exercise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or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defence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of</w:t>
      </w:r>
      <w:proofErr w:type="spellEnd"/>
      <w:r w:rsidRPr="00224346">
        <w:rPr>
          <w:rFonts w:ascii="Arial" w:hAnsi="Arial" w:cs="Arial"/>
        </w:rPr>
        <w:t xml:space="preserve"> legal </w:t>
      </w:r>
      <w:proofErr w:type="spellStart"/>
      <w:r w:rsidRPr="00224346">
        <w:rPr>
          <w:rFonts w:ascii="Arial" w:hAnsi="Arial" w:cs="Arial"/>
        </w:rPr>
        <w:t>claims</w:t>
      </w:r>
      <w:proofErr w:type="spellEnd"/>
      <w:r w:rsidRPr="00224346">
        <w:rPr>
          <w:rFonts w:ascii="Arial" w:hAnsi="Arial" w:cs="Arial"/>
        </w:rPr>
        <w:t xml:space="preserve">; </w:t>
      </w:r>
      <w:proofErr w:type="spellStart"/>
      <w:r w:rsidRPr="00224346">
        <w:rPr>
          <w:rFonts w:ascii="Arial" w:hAnsi="Arial" w:cs="Arial"/>
        </w:rPr>
        <w:t>or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you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have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objected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to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processing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pursuant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to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Article</w:t>
      </w:r>
      <w:proofErr w:type="spellEnd"/>
      <w:r w:rsidRPr="00224346">
        <w:rPr>
          <w:rFonts w:ascii="Arial" w:hAnsi="Arial" w:cs="Arial"/>
        </w:rPr>
        <w:t xml:space="preserve"> 21 </w:t>
      </w:r>
      <w:proofErr w:type="spellStart"/>
      <w:r w:rsidRPr="00224346">
        <w:rPr>
          <w:rFonts w:ascii="Arial" w:hAnsi="Arial" w:cs="Arial"/>
        </w:rPr>
        <w:t>of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the</w:t>
      </w:r>
      <w:proofErr w:type="spellEnd"/>
      <w:r w:rsidRPr="00224346">
        <w:rPr>
          <w:rFonts w:ascii="Arial" w:hAnsi="Arial" w:cs="Arial"/>
        </w:rPr>
        <w:t xml:space="preserve"> GDPR.</w:t>
      </w:r>
    </w:p>
    <w:p w14:paraId="18E7DCA1" w14:textId="1F75D2C9" w:rsidR="00B61EE2" w:rsidRPr="005D190E" w:rsidRDefault="00224346" w:rsidP="00B61EE2">
      <w:pPr>
        <w:rPr>
          <w:rFonts w:ascii="Arial" w:hAnsi="Arial" w:cs="Arial"/>
        </w:rPr>
      </w:pPr>
      <w:r w:rsidRPr="00224346">
        <w:rPr>
          <w:rFonts w:ascii="Arial" w:hAnsi="Arial" w:cs="Arial"/>
          <w:b/>
        </w:rPr>
        <w:t xml:space="preserve">The </w:t>
      </w:r>
      <w:proofErr w:type="spellStart"/>
      <w:r w:rsidRPr="00224346">
        <w:rPr>
          <w:rFonts w:ascii="Arial" w:hAnsi="Arial" w:cs="Arial"/>
          <w:b/>
        </w:rPr>
        <w:t>right</w:t>
      </w:r>
      <w:proofErr w:type="spellEnd"/>
      <w:r w:rsidRPr="00224346">
        <w:rPr>
          <w:rFonts w:ascii="Arial" w:hAnsi="Arial" w:cs="Arial"/>
          <w:b/>
        </w:rPr>
        <w:t xml:space="preserve"> </w:t>
      </w:r>
      <w:proofErr w:type="spellStart"/>
      <w:r w:rsidRPr="00224346">
        <w:rPr>
          <w:rFonts w:ascii="Arial" w:hAnsi="Arial" w:cs="Arial"/>
          <w:b/>
        </w:rPr>
        <w:t>to</w:t>
      </w:r>
      <w:proofErr w:type="spellEnd"/>
      <w:r w:rsidRPr="00224346">
        <w:rPr>
          <w:rFonts w:ascii="Arial" w:hAnsi="Arial" w:cs="Arial"/>
          <w:b/>
        </w:rPr>
        <w:t xml:space="preserve"> </w:t>
      </w:r>
      <w:proofErr w:type="spellStart"/>
      <w:r w:rsidRPr="00224346">
        <w:rPr>
          <w:rFonts w:ascii="Arial" w:hAnsi="Arial" w:cs="Arial"/>
          <w:b/>
        </w:rPr>
        <w:t>data</w:t>
      </w:r>
      <w:proofErr w:type="spellEnd"/>
      <w:r w:rsidRPr="00224346">
        <w:rPr>
          <w:rFonts w:ascii="Arial" w:hAnsi="Arial" w:cs="Arial"/>
          <w:b/>
        </w:rPr>
        <w:t xml:space="preserve"> </w:t>
      </w:r>
      <w:proofErr w:type="spellStart"/>
      <w:r w:rsidRPr="00224346">
        <w:rPr>
          <w:rFonts w:ascii="Arial" w:hAnsi="Arial" w:cs="Arial"/>
          <w:b/>
        </w:rPr>
        <w:t>portability</w:t>
      </w:r>
      <w:proofErr w:type="spellEnd"/>
      <w:r w:rsidRPr="00224346">
        <w:rPr>
          <w:rFonts w:ascii="Arial" w:hAnsi="Arial" w:cs="Arial"/>
          <w:b/>
        </w:rPr>
        <w:t>:</w:t>
      </w:r>
      <w:r w:rsidR="00B61EE2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You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have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the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right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to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receive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the</w:t>
      </w:r>
      <w:proofErr w:type="spellEnd"/>
      <w:r w:rsidRPr="00224346">
        <w:rPr>
          <w:rFonts w:ascii="Arial" w:hAnsi="Arial" w:cs="Arial"/>
        </w:rPr>
        <w:t xml:space="preserve"> personal </w:t>
      </w:r>
      <w:proofErr w:type="spellStart"/>
      <w:r w:rsidRPr="00224346">
        <w:rPr>
          <w:rFonts w:ascii="Arial" w:hAnsi="Arial" w:cs="Arial"/>
        </w:rPr>
        <w:t>data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of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yours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which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you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have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provided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to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us</w:t>
      </w:r>
      <w:proofErr w:type="spellEnd"/>
      <w:r w:rsidRPr="00224346">
        <w:rPr>
          <w:rFonts w:ascii="Arial" w:hAnsi="Arial" w:cs="Arial"/>
        </w:rPr>
        <w:t xml:space="preserve"> in a </w:t>
      </w:r>
      <w:proofErr w:type="spellStart"/>
      <w:r w:rsidRPr="00224346">
        <w:rPr>
          <w:rFonts w:ascii="Arial" w:hAnsi="Arial" w:cs="Arial"/>
        </w:rPr>
        <w:t>structured</w:t>
      </w:r>
      <w:proofErr w:type="spellEnd"/>
      <w:r w:rsidRPr="00224346">
        <w:rPr>
          <w:rFonts w:ascii="Arial" w:hAnsi="Arial" w:cs="Arial"/>
        </w:rPr>
        <w:t xml:space="preserve">, </w:t>
      </w:r>
      <w:proofErr w:type="spellStart"/>
      <w:r w:rsidRPr="00224346">
        <w:rPr>
          <w:rFonts w:ascii="Arial" w:hAnsi="Arial" w:cs="Arial"/>
        </w:rPr>
        <w:t>commonly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used</w:t>
      </w:r>
      <w:proofErr w:type="spellEnd"/>
      <w:r w:rsidRPr="00224346">
        <w:rPr>
          <w:rFonts w:ascii="Arial" w:hAnsi="Arial" w:cs="Arial"/>
        </w:rPr>
        <w:t xml:space="preserve"> and </w:t>
      </w:r>
      <w:proofErr w:type="spellStart"/>
      <w:r w:rsidRPr="00224346">
        <w:rPr>
          <w:rFonts w:ascii="Arial" w:hAnsi="Arial" w:cs="Arial"/>
        </w:rPr>
        <w:t>machine-readable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format</w:t>
      </w:r>
      <w:proofErr w:type="spellEnd"/>
      <w:r w:rsidRPr="00224346">
        <w:rPr>
          <w:rFonts w:ascii="Arial" w:hAnsi="Arial" w:cs="Arial"/>
        </w:rPr>
        <w:t xml:space="preserve"> and </w:t>
      </w:r>
      <w:proofErr w:type="spellStart"/>
      <w:r w:rsidRPr="00224346">
        <w:rPr>
          <w:rFonts w:ascii="Arial" w:hAnsi="Arial" w:cs="Arial"/>
        </w:rPr>
        <w:t>have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the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right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to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transmit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those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data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to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another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data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controller</w:t>
      </w:r>
      <w:proofErr w:type="spellEnd"/>
      <w:r w:rsidRPr="00224346">
        <w:rPr>
          <w:rFonts w:ascii="Arial" w:hAnsi="Arial" w:cs="Arial"/>
        </w:rPr>
        <w:t xml:space="preserve">, </w:t>
      </w:r>
      <w:proofErr w:type="spellStart"/>
      <w:r w:rsidRPr="00224346">
        <w:rPr>
          <w:rFonts w:ascii="Arial" w:hAnsi="Arial" w:cs="Arial"/>
        </w:rPr>
        <w:t>pursuant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to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Article</w:t>
      </w:r>
      <w:proofErr w:type="spellEnd"/>
      <w:r w:rsidRPr="00224346">
        <w:rPr>
          <w:rFonts w:ascii="Arial" w:hAnsi="Arial" w:cs="Arial"/>
        </w:rPr>
        <w:t xml:space="preserve"> 20 </w:t>
      </w:r>
      <w:proofErr w:type="spellStart"/>
      <w:r w:rsidRPr="00224346">
        <w:rPr>
          <w:rFonts w:ascii="Arial" w:hAnsi="Arial" w:cs="Arial"/>
        </w:rPr>
        <w:t>of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the</w:t>
      </w:r>
      <w:proofErr w:type="spellEnd"/>
      <w:r w:rsidRPr="00224346">
        <w:rPr>
          <w:rFonts w:ascii="Arial" w:hAnsi="Arial" w:cs="Arial"/>
        </w:rPr>
        <w:t xml:space="preserve"> GDPR.</w:t>
      </w:r>
    </w:p>
    <w:p w14:paraId="4E7EB6DA" w14:textId="38A89E3D" w:rsidR="00B61EE2" w:rsidRDefault="00224346" w:rsidP="00B61EE2">
      <w:pPr>
        <w:rPr>
          <w:rFonts w:ascii="Arial" w:hAnsi="Arial" w:cs="Arial"/>
        </w:rPr>
      </w:pPr>
      <w:r w:rsidRPr="00224346">
        <w:rPr>
          <w:rFonts w:ascii="Arial" w:hAnsi="Arial" w:cs="Arial"/>
          <w:b/>
        </w:rPr>
        <w:t xml:space="preserve">The </w:t>
      </w:r>
      <w:proofErr w:type="spellStart"/>
      <w:r w:rsidRPr="00224346">
        <w:rPr>
          <w:rFonts w:ascii="Arial" w:hAnsi="Arial" w:cs="Arial"/>
          <w:b/>
        </w:rPr>
        <w:t>right</w:t>
      </w:r>
      <w:proofErr w:type="spellEnd"/>
      <w:r w:rsidRPr="00224346">
        <w:rPr>
          <w:rFonts w:ascii="Arial" w:hAnsi="Arial" w:cs="Arial"/>
          <w:b/>
        </w:rPr>
        <w:t xml:space="preserve"> </w:t>
      </w:r>
      <w:proofErr w:type="spellStart"/>
      <w:r w:rsidRPr="00224346">
        <w:rPr>
          <w:rFonts w:ascii="Arial" w:hAnsi="Arial" w:cs="Arial"/>
          <w:b/>
        </w:rPr>
        <w:t>to</w:t>
      </w:r>
      <w:proofErr w:type="spellEnd"/>
      <w:r w:rsidRPr="00224346">
        <w:rPr>
          <w:rFonts w:ascii="Arial" w:hAnsi="Arial" w:cs="Arial"/>
          <w:b/>
        </w:rPr>
        <w:t xml:space="preserve"> </w:t>
      </w:r>
      <w:proofErr w:type="spellStart"/>
      <w:r w:rsidRPr="00224346">
        <w:rPr>
          <w:rFonts w:ascii="Arial" w:hAnsi="Arial" w:cs="Arial"/>
          <w:b/>
        </w:rPr>
        <w:t>lodge</w:t>
      </w:r>
      <w:proofErr w:type="spellEnd"/>
      <w:r w:rsidRPr="00224346">
        <w:rPr>
          <w:rFonts w:ascii="Arial" w:hAnsi="Arial" w:cs="Arial"/>
          <w:b/>
        </w:rPr>
        <w:t xml:space="preserve"> a </w:t>
      </w:r>
      <w:proofErr w:type="spellStart"/>
      <w:r w:rsidRPr="00224346">
        <w:rPr>
          <w:rFonts w:ascii="Arial" w:hAnsi="Arial" w:cs="Arial"/>
          <w:b/>
        </w:rPr>
        <w:t>complaint</w:t>
      </w:r>
      <w:proofErr w:type="spellEnd"/>
      <w:r w:rsidRPr="00224346">
        <w:rPr>
          <w:rFonts w:ascii="Arial" w:hAnsi="Arial" w:cs="Arial"/>
          <w:b/>
        </w:rPr>
        <w:t>:</w:t>
      </w:r>
      <w:r w:rsidR="00B61EE2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You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have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the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right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to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lodge</w:t>
      </w:r>
      <w:proofErr w:type="spellEnd"/>
      <w:r w:rsidRPr="00224346">
        <w:rPr>
          <w:rFonts w:ascii="Arial" w:hAnsi="Arial" w:cs="Arial"/>
        </w:rPr>
        <w:t xml:space="preserve"> a </w:t>
      </w:r>
      <w:proofErr w:type="spellStart"/>
      <w:r w:rsidRPr="00224346">
        <w:rPr>
          <w:rFonts w:ascii="Arial" w:hAnsi="Arial" w:cs="Arial"/>
        </w:rPr>
        <w:t>complaint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with</w:t>
      </w:r>
      <w:proofErr w:type="spellEnd"/>
      <w:r w:rsidRPr="00224346">
        <w:rPr>
          <w:rFonts w:ascii="Arial" w:hAnsi="Arial" w:cs="Arial"/>
        </w:rPr>
        <w:t xml:space="preserve"> a </w:t>
      </w:r>
      <w:proofErr w:type="spellStart"/>
      <w:r w:rsidRPr="00224346">
        <w:rPr>
          <w:rFonts w:ascii="Arial" w:hAnsi="Arial" w:cs="Arial"/>
        </w:rPr>
        <w:t>supervisory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authority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pursuant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to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Article</w:t>
      </w:r>
      <w:proofErr w:type="spellEnd"/>
      <w:r w:rsidRPr="00224346">
        <w:rPr>
          <w:rFonts w:ascii="Arial" w:hAnsi="Arial" w:cs="Arial"/>
        </w:rPr>
        <w:t xml:space="preserve"> 77 </w:t>
      </w:r>
      <w:proofErr w:type="spellStart"/>
      <w:r w:rsidRPr="00224346">
        <w:rPr>
          <w:rFonts w:ascii="Arial" w:hAnsi="Arial" w:cs="Arial"/>
        </w:rPr>
        <w:t>of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the</w:t>
      </w:r>
      <w:proofErr w:type="spellEnd"/>
      <w:r w:rsidRPr="00224346">
        <w:rPr>
          <w:rFonts w:ascii="Arial" w:hAnsi="Arial" w:cs="Arial"/>
        </w:rPr>
        <w:t xml:space="preserve"> GDPR.</w:t>
      </w:r>
    </w:p>
    <w:p w14:paraId="0CC0BA9A" w14:textId="77777777" w:rsidR="00224346" w:rsidRPr="005D190E" w:rsidRDefault="00224346" w:rsidP="00B61EE2">
      <w:pPr>
        <w:rPr>
          <w:rFonts w:ascii="Arial" w:hAnsi="Arial" w:cs="Arial"/>
        </w:rPr>
      </w:pPr>
    </w:p>
    <w:p w14:paraId="6E39977E" w14:textId="7D7769F4" w:rsidR="00B61EE2" w:rsidRPr="005D190E" w:rsidRDefault="00224346" w:rsidP="00B61EE2">
      <w:pPr>
        <w:pStyle w:val="Listenabsatz"/>
        <w:numPr>
          <w:ilvl w:val="0"/>
          <w:numId w:val="1"/>
        </w:numPr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Right </w:t>
      </w:r>
      <w:proofErr w:type="spellStart"/>
      <w:r>
        <w:rPr>
          <w:rFonts w:ascii="Arial" w:hAnsi="Arial" w:cs="Arial"/>
          <w:b/>
        </w:rPr>
        <w:t>to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object</w:t>
      </w:r>
      <w:proofErr w:type="spellEnd"/>
    </w:p>
    <w:p w14:paraId="075A8818" w14:textId="77777777" w:rsidR="00224346" w:rsidRDefault="00224346" w:rsidP="005767FB">
      <w:pPr>
        <w:rPr>
          <w:rFonts w:ascii="Arial" w:hAnsi="Arial" w:cs="Arial"/>
        </w:rPr>
      </w:pPr>
      <w:proofErr w:type="spellStart"/>
      <w:r w:rsidRPr="00224346">
        <w:rPr>
          <w:rFonts w:ascii="Arial" w:hAnsi="Arial" w:cs="Arial"/>
        </w:rPr>
        <w:t>Unless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the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processing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of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your</w:t>
      </w:r>
      <w:proofErr w:type="spellEnd"/>
      <w:r w:rsidRPr="00224346">
        <w:rPr>
          <w:rFonts w:ascii="Arial" w:hAnsi="Arial" w:cs="Arial"/>
        </w:rPr>
        <w:t xml:space="preserve"> personal </w:t>
      </w:r>
      <w:proofErr w:type="spellStart"/>
      <w:r w:rsidRPr="00224346">
        <w:rPr>
          <w:rFonts w:ascii="Arial" w:hAnsi="Arial" w:cs="Arial"/>
        </w:rPr>
        <w:t>data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is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necessary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for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the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purposes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of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the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legitimate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interests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pursuant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to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Article</w:t>
      </w:r>
      <w:proofErr w:type="spellEnd"/>
      <w:r w:rsidRPr="00224346">
        <w:rPr>
          <w:rFonts w:ascii="Arial" w:hAnsi="Arial" w:cs="Arial"/>
        </w:rPr>
        <w:t xml:space="preserve"> 6(1)(f) </w:t>
      </w:r>
      <w:proofErr w:type="spellStart"/>
      <w:r w:rsidRPr="00224346">
        <w:rPr>
          <w:rFonts w:ascii="Arial" w:hAnsi="Arial" w:cs="Arial"/>
        </w:rPr>
        <w:t>of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the</w:t>
      </w:r>
      <w:proofErr w:type="spellEnd"/>
      <w:r w:rsidRPr="00224346">
        <w:rPr>
          <w:rFonts w:ascii="Arial" w:hAnsi="Arial" w:cs="Arial"/>
        </w:rPr>
        <w:t xml:space="preserve"> GDPR, </w:t>
      </w:r>
      <w:proofErr w:type="spellStart"/>
      <w:r w:rsidRPr="00224346">
        <w:rPr>
          <w:rFonts w:ascii="Arial" w:hAnsi="Arial" w:cs="Arial"/>
        </w:rPr>
        <w:t>you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have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the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right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to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object</w:t>
      </w:r>
      <w:proofErr w:type="spellEnd"/>
      <w:r w:rsidRPr="00224346">
        <w:rPr>
          <w:rFonts w:ascii="Arial" w:hAnsi="Arial" w:cs="Arial"/>
        </w:rPr>
        <w:t xml:space="preserve">, on </w:t>
      </w:r>
      <w:proofErr w:type="spellStart"/>
      <w:r w:rsidRPr="00224346">
        <w:rPr>
          <w:rFonts w:ascii="Arial" w:hAnsi="Arial" w:cs="Arial"/>
        </w:rPr>
        <w:t>grounds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relating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to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your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particular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situation</w:t>
      </w:r>
      <w:proofErr w:type="spellEnd"/>
      <w:r w:rsidRPr="00224346">
        <w:rPr>
          <w:rFonts w:ascii="Arial" w:hAnsi="Arial" w:cs="Arial"/>
        </w:rPr>
        <w:t xml:space="preserve">, at </w:t>
      </w:r>
      <w:proofErr w:type="spellStart"/>
      <w:r w:rsidRPr="00224346">
        <w:rPr>
          <w:rFonts w:ascii="Arial" w:hAnsi="Arial" w:cs="Arial"/>
        </w:rPr>
        <w:t>any</w:t>
      </w:r>
      <w:proofErr w:type="spellEnd"/>
      <w:r w:rsidRPr="00224346">
        <w:rPr>
          <w:rFonts w:ascii="Arial" w:hAnsi="Arial" w:cs="Arial"/>
        </w:rPr>
        <w:t xml:space="preserve"> time </w:t>
      </w:r>
      <w:proofErr w:type="spellStart"/>
      <w:r w:rsidRPr="00224346">
        <w:rPr>
          <w:rFonts w:ascii="Arial" w:hAnsi="Arial" w:cs="Arial"/>
        </w:rPr>
        <w:t>to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the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processing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of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your</w:t>
      </w:r>
      <w:proofErr w:type="spellEnd"/>
      <w:r w:rsidRPr="00224346">
        <w:rPr>
          <w:rFonts w:ascii="Arial" w:hAnsi="Arial" w:cs="Arial"/>
        </w:rPr>
        <w:t xml:space="preserve"> personal </w:t>
      </w:r>
      <w:proofErr w:type="spellStart"/>
      <w:r w:rsidRPr="00224346">
        <w:rPr>
          <w:rFonts w:ascii="Arial" w:hAnsi="Arial" w:cs="Arial"/>
        </w:rPr>
        <w:t>data</w:t>
      </w:r>
      <w:proofErr w:type="spellEnd"/>
      <w:r w:rsidRPr="00224346">
        <w:rPr>
          <w:rFonts w:ascii="Arial" w:hAnsi="Arial" w:cs="Arial"/>
        </w:rPr>
        <w:t xml:space="preserve">, </w:t>
      </w:r>
      <w:proofErr w:type="spellStart"/>
      <w:r w:rsidRPr="00224346">
        <w:rPr>
          <w:rFonts w:ascii="Arial" w:hAnsi="Arial" w:cs="Arial"/>
        </w:rPr>
        <w:t>pursuant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to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Article</w:t>
      </w:r>
      <w:proofErr w:type="spellEnd"/>
      <w:r w:rsidRPr="00224346">
        <w:rPr>
          <w:rFonts w:ascii="Arial" w:hAnsi="Arial" w:cs="Arial"/>
        </w:rPr>
        <w:t xml:space="preserve"> 21(1) </w:t>
      </w:r>
      <w:proofErr w:type="spellStart"/>
      <w:r w:rsidRPr="00224346">
        <w:rPr>
          <w:rFonts w:ascii="Arial" w:hAnsi="Arial" w:cs="Arial"/>
        </w:rPr>
        <w:t>of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the</w:t>
      </w:r>
      <w:proofErr w:type="spellEnd"/>
      <w:r w:rsidRPr="00224346">
        <w:rPr>
          <w:rFonts w:ascii="Arial" w:hAnsi="Arial" w:cs="Arial"/>
        </w:rPr>
        <w:t xml:space="preserve"> GDPR. </w:t>
      </w:r>
      <w:proofErr w:type="spellStart"/>
      <w:r w:rsidRPr="00224346">
        <w:rPr>
          <w:rFonts w:ascii="Arial" w:hAnsi="Arial" w:cs="Arial"/>
        </w:rPr>
        <w:t>Where</w:t>
      </w:r>
      <w:proofErr w:type="spellEnd"/>
      <w:r w:rsidRPr="00224346">
        <w:rPr>
          <w:rFonts w:ascii="Arial" w:hAnsi="Arial" w:cs="Arial"/>
        </w:rPr>
        <w:t xml:space="preserve"> personal </w:t>
      </w:r>
      <w:proofErr w:type="spellStart"/>
      <w:r w:rsidRPr="00224346">
        <w:rPr>
          <w:rFonts w:ascii="Arial" w:hAnsi="Arial" w:cs="Arial"/>
        </w:rPr>
        <w:t>data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are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processed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for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direct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lastRenderedPageBreak/>
        <w:t>marketing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purposes</w:t>
      </w:r>
      <w:proofErr w:type="spellEnd"/>
      <w:r w:rsidRPr="00224346">
        <w:rPr>
          <w:rFonts w:ascii="Arial" w:hAnsi="Arial" w:cs="Arial"/>
        </w:rPr>
        <w:t xml:space="preserve">, </w:t>
      </w:r>
      <w:proofErr w:type="spellStart"/>
      <w:r w:rsidRPr="00224346">
        <w:rPr>
          <w:rFonts w:ascii="Arial" w:hAnsi="Arial" w:cs="Arial"/>
        </w:rPr>
        <w:t>you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have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the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right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to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object</w:t>
      </w:r>
      <w:proofErr w:type="spellEnd"/>
      <w:r w:rsidRPr="00224346">
        <w:rPr>
          <w:rFonts w:ascii="Arial" w:hAnsi="Arial" w:cs="Arial"/>
        </w:rPr>
        <w:t xml:space="preserve"> at </w:t>
      </w:r>
      <w:proofErr w:type="spellStart"/>
      <w:r w:rsidRPr="00224346">
        <w:rPr>
          <w:rFonts w:ascii="Arial" w:hAnsi="Arial" w:cs="Arial"/>
        </w:rPr>
        <w:t>any</w:t>
      </w:r>
      <w:proofErr w:type="spellEnd"/>
      <w:r w:rsidRPr="00224346">
        <w:rPr>
          <w:rFonts w:ascii="Arial" w:hAnsi="Arial" w:cs="Arial"/>
        </w:rPr>
        <w:t xml:space="preserve"> time </w:t>
      </w:r>
      <w:proofErr w:type="spellStart"/>
      <w:r w:rsidRPr="00224346">
        <w:rPr>
          <w:rFonts w:ascii="Arial" w:hAnsi="Arial" w:cs="Arial"/>
        </w:rPr>
        <w:t>to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the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processing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of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your</w:t>
      </w:r>
      <w:proofErr w:type="spellEnd"/>
      <w:r w:rsidRPr="00224346">
        <w:rPr>
          <w:rFonts w:ascii="Arial" w:hAnsi="Arial" w:cs="Arial"/>
        </w:rPr>
        <w:t xml:space="preserve"> personal </w:t>
      </w:r>
      <w:proofErr w:type="spellStart"/>
      <w:r w:rsidRPr="00224346">
        <w:rPr>
          <w:rFonts w:ascii="Arial" w:hAnsi="Arial" w:cs="Arial"/>
        </w:rPr>
        <w:t>data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for</w:t>
      </w:r>
      <w:proofErr w:type="spellEnd"/>
      <w:r w:rsidRPr="00224346">
        <w:rPr>
          <w:rFonts w:ascii="Arial" w:hAnsi="Arial" w:cs="Arial"/>
        </w:rPr>
        <w:t xml:space="preserve"> such </w:t>
      </w:r>
      <w:proofErr w:type="spellStart"/>
      <w:r w:rsidRPr="00224346">
        <w:rPr>
          <w:rFonts w:ascii="Arial" w:hAnsi="Arial" w:cs="Arial"/>
        </w:rPr>
        <w:t>purposes</w:t>
      </w:r>
      <w:proofErr w:type="spellEnd"/>
      <w:r w:rsidRPr="00224346">
        <w:rPr>
          <w:rFonts w:ascii="Arial" w:hAnsi="Arial" w:cs="Arial"/>
        </w:rPr>
        <w:t xml:space="preserve">, </w:t>
      </w:r>
      <w:proofErr w:type="spellStart"/>
      <w:r w:rsidRPr="00224346">
        <w:rPr>
          <w:rFonts w:ascii="Arial" w:hAnsi="Arial" w:cs="Arial"/>
        </w:rPr>
        <w:t>pursuant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to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Article</w:t>
      </w:r>
      <w:proofErr w:type="spellEnd"/>
      <w:r w:rsidRPr="00224346">
        <w:rPr>
          <w:rFonts w:ascii="Arial" w:hAnsi="Arial" w:cs="Arial"/>
        </w:rPr>
        <w:t xml:space="preserve"> 21(2) </w:t>
      </w:r>
      <w:proofErr w:type="spellStart"/>
      <w:r w:rsidRPr="00224346">
        <w:rPr>
          <w:rFonts w:ascii="Arial" w:hAnsi="Arial" w:cs="Arial"/>
        </w:rPr>
        <w:t>of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the</w:t>
      </w:r>
      <w:proofErr w:type="spellEnd"/>
      <w:r w:rsidRPr="00224346">
        <w:rPr>
          <w:rFonts w:ascii="Arial" w:hAnsi="Arial" w:cs="Arial"/>
        </w:rPr>
        <w:t xml:space="preserve"> GDPR. </w:t>
      </w:r>
    </w:p>
    <w:p w14:paraId="7B7FBF11" w14:textId="6ED1F2BF" w:rsidR="00224346" w:rsidRDefault="00224346" w:rsidP="005767FB">
      <w:pPr>
        <w:rPr>
          <w:rFonts w:ascii="Arial" w:hAnsi="Arial" w:cs="Arial"/>
        </w:rPr>
      </w:pPr>
      <w:proofErr w:type="spellStart"/>
      <w:r w:rsidRPr="00224346">
        <w:rPr>
          <w:rFonts w:ascii="Arial" w:hAnsi="Arial" w:cs="Arial"/>
        </w:rPr>
        <w:t>If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you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wish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to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exercise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your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right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to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object</w:t>
      </w:r>
      <w:proofErr w:type="spellEnd"/>
      <w:r w:rsidRPr="00224346">
        <w:rPr>
          <w:rFonts w:ascii="Arial" w:hAnsi="Arial" w:cs="Arial"/>
        </w:rPr>
        <w:t xml:space="preserve">, </w:t>
      </w:r>
      <w:proofErr w:type="spellStart"/>
      <w:r w:rsidRPr="00224346">
        <w:rPr>
          <w:rFonts w:ascii="Arial" w:hAnsi="Arial" w:cs="Arial"/>
        </w:rPr>
        <w:t>all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you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need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to</w:t>
      </w:r>
      <w:proofErr w:type="spellEnd"/>
      <w:r w:rsidRPr="00224346">
        <w:rPr>
          <w:rFonts w:ascii="Arial" w:hAnsi="Arial" w:cs="Arial"/>
        </w:rPr>
        <w:t xml:space="preserve"> do </w:t>
      </w:r>
      <w:proofErr w:type="spellStart"/>
      <w:r w:rsidRPr="00224346">
        <w:rPr>
          <w:rFonts w:ascii="Arial" w:hAnsi="Arial" w:cs="Arial"/>
        </w:rPr>
        <w:t>is</w:t>
      </w:r>
      <w:proofErr w:type="spellEnd"/>
      <w:r w:rsidRPr="00224346">
        <w:rPr>
          <w:rFonts w:ascii="Arial" w:hAnsi="Arial" w:cs="Arial"/>
        </w:rPr>
        <w:t xml:space="preserve"> send an </w:t>
      </w:r>
      <w:proofErr w:type="gramStart"/>
      <w:r w:rsidRPr="00224346">
        <w:rPr>
          <w:rFonts w:ascii="Arial" w:hAnsi="Arial" w:cs="Arial"/>
        </w:rPr>
        <w:t>email</w:t>
      </w:r>
      <w:proofErr w:type="gram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>:</w:t>
      </w:r>
      <w:r w:rsidRPr="00224346">
        <w:rPr>
          <w:rFonts w:ascii="Arial" w:hAnsi="Arial" w:cs="Arial"/>
        </w:rPr>
        <w:t xml:space="preserve"> ds-abmelder@messe-karlsruhe.de. </w:t>
      </w:r>
      <w:proofErr w:type="spellStart"/>
      <w:r w:rsidRPr="00224346">
        <w:rPr>
          <w:rFonts w:ascii="Arial" w:hAnsi="Arial" w:cs="Arial"/>
        </w:rPr>
        <w:t>You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incur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no</w:t>
      </w:r>
      <w:proofErr w:type="spellEnd"/>
      <w:r w:rsidRPr="00224346">
        <w:rPr>
          <w:rFonts w:ascii="Arial" w:hAnsi="Arial" w:cs="Arial"/>
        </w:rPr>
        <w:t xml:space="preserve"> additional </w:t>
      </w:r>
      <w:proofErr w:type="spellStart"/>
      <w:r w:rsidRPr="00224346">
        <w:rPr>
          <w:rFonts w:ascii="Arial" w:hAnsi="Arial" w:cs="Arial"/>
        </w:rPr>
        <w:t>costs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besides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the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transmission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costs</w:t>
      </w:r>
      <w:proofErr w:type="spellEnd"/>
      <w:r w:rsidRPr="00224346">
        <w:rPr>
          <w:rFonts w:ascii="Arial" w:hAnsi="Arial" w:cs="Arial"/>
        </w:rPr>
        <w:t xml:space="preserve"> at </w:t>
      </w:r>
      <w:proofErr w:type="spellStart"/>
      <w:r w:rsidRPr="00224346">
        <w:rPr>
          <w:rFonts w:ascii="Arial" w:hAnsi="Arial" w:cs="Arial"/>
        </w:rPr>
        <w:t>the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basic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rates</w:t>
      </w:r>
      <w:proofErr w:type="spellEnd"/>
      <w:r w:rsidRPr="00224346">
        <w:rPr>
          <w:rFonts w:ascii="Arial" w:hAnsi="Arial" w:cs="Arial"/>
        </w:rPr>
        <w:t xml:space="preserve">. </w:t>
      </w:r>
    </w:p>
    <w:p w14:paraId="480C40BF" w14:textId="5E350962" w:rsidR="00B75E5A" w:rsidRPr="00224346" w:rsidRDefault="00224346" w:rsidP="00B61EE2">
      <w:pPr>
        <w:rPr>
          <w:rFonts w:ascii="Arial" w:hAnsi="Arial" w:cs="Arial"/>
        </w:rPr>
      </w:pPr>
      <w:r w:rsidRPr="00224346">
        <w:rPr>
          <w:rFonts w:ascii="Arial" w:hAnsi="Arial" w:cs="Arial"/>
        </w:rPr>
        <w:t xml:space="preserve">Upon </w:t>
      </w:r>
      <w:proofErr w:type="spellStart"/>
      <w:r w:rsidRPr="00224346">
        <w:rPr>
          <w:rFonts w:ascii="Arial" w:hAnsi="Arial" w:cs="Arial"/>
        </w:rPr>
        <w:t>receipt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of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your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objection</w:t>
      </w:r>
      <w:proofErr w:type="spellEnd"/>
      <w:r w:rsidRPr="00224346">
        <w:rPr>
          <w:rFonts w:ascii="Arial" w:hAnsi="Arial" w:cs="Arial"/>
        </w:rPr>
        <w:t xml:space="preserve">, </w:t>
      </w:r>
      <w:proofErr w:type="spellStart"/>
      <w:r w:rsidRPr="00224346">
        <w:rPr>
          <w:rFonts w:ascii="Arial" w:hAnsi="Arial" w:cs="Arial"/>
        </w:rPr>
        <w:t>we</w:t>
      </w:r>
      <w:proofErr w:type="spellEnd"/>
      <w:r w:rsidRPr="00224346">
        <w:rPr>
          <w:rFonts w:ascii="Arial" w:hAnsi="Arial" w:cs="Arial"/>
        </w:rPr>
        <w:t xml:space="preserve"> will </w:t>
      </w:r>
      <w:proofErr w:type="spellStart"/>
      <w:r w:rsidRPr="00224346">
        <w:rPr>
          <w:rFonts w:ascii="Arial" w:hAnsi="Arial" w:cs="Arial"/>
        </w:rPr>
        <w:t>no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longer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process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your</w:t>
      </w:r>
      <w:proofErr w:type="spellEnd"/>
      <w:r w:rsidRPr="00224346">
        <w:rPr>
          <w:rFonts w:ascii="Arial" w:hAnsi="Arial" w:cs="Arial"/>
        </w:rPr>
        <w:t xml:space="preserve"> personal </w:t>
      </w:r>
      <w:proofErr w:type="spellStart"/>
      <w:r w:rsidRPr="00224346">
        <w:rPr>
          <w:rFonts w:ascii="Arial" w:hAnsi="Arial" w:cs="Arial"/>
        </w:rPr>
        <w:t>data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for</w:t>
      </w:r>
      <w:proofErr w:type="spellEnd"/>
      <w:r w:rsidRPr="00224346">
        <w:rPr>
          <w:rFonts w:ascii="Arial" w:hAnsi="Arial" w:cs="Arial"/>
        </w:rPr>
        <w:t xml:space="preserve"> such </w:t>
      </w:r>
      <w:proofErr w:type="spellStart"/>
      <w:r w:rsidRPr="00224346">
        <w:rPr>
          <w:rFonts w:ascii="Arial" w:hAnsi="Arial" w:cs="Arial"/>
        </w:rPr>
        <w:t>purposes</w:t>
      </w:r>
      <w:proofErr w:type="spellEnd"/>
      <w:r w:rsidRPr="00224346">
        <w:rPr>
          <w:rFonts w:ascii="Arial" w:hAnsi="Arial" w:cs="Arial"/>
        </w:rPr>
        <w:t xml:space="preserve">, </w:t>
      </w:r>
      <w:proofErr w:type="spellStart"/>
      <w:r w:rsidRPr="00224346">
        <w:rPr>
          <w:rFonts w:ascii="Arial" w:hAnsi="Arial" w:cs="Arial"/>
        </w:rPr>
        <w:t>pursuant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to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Article</w:t>
      </w:r>
      <w:proofErr w:type="spellEnd"/>
      <w:r w:rsidRPr="00224346">
        <w:rPr>
          <w:rFonts w:ascii="Arial" w:hAnsi="Arial" w:cs="Arial"/>
        </w:rPr>
        <w:t xml:space="preserve"> 21(3) </w:t>
      </w:r>
      <w:proofErr w:type="spellStart"/>
      <w:r w:rsidRPr="00224346">
        <w:rPr>
          <w:rFonts w:ascii="Arial" w:hAnsi="Arial" w:cs="Arial"/>
        </w:rPr>
        <w:t>of</w:t>
      </w:r>
      <w:proofErr w:type="spellEnd"/>
      <w:r w:rsidRPr="00224346">
        <w:rPr>
          <w:rFonts w:ascii="Arial" w:hAnsi="Arial" w:cs="Arial"/>
        </w:rPr>
        <w:t xml:space="preserve"> </w:t>
      </w:r>
      <w:proofErr w:type="spellStart"/>
      <w:r w:rsidRPr="00224346">
        <w:rPr>
          <w:rFonts w:ascii="Arial" w:hAnsi="Arial" w:cs="Arial"/>
        </w:rPr>
        <w:t>the</w:t>
      </w:r>
      <w:proofErr w:type="spellEnd"/>
      <w:r w:rsidRPr="00224346">
        <w:rPr>
          <w:rFonts w:ascii="Arial" w:hAnsi="Arial" w:cs="Arial"/>
        </w:rPr>
        <w:t xml:space="preserve"> GDPR.</w:t>
      </w:r>
    </w:p>
    <w:sectPr w:rsidR="00B75E5A" w:rsidRPr="00224346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6A5A8" w14:textId="77777777" w:rsidR="009C6979" w:rsidRDefault="009C6979" w:rsidP="00784B36">
      <w:pPr>
        <w:spacing w:after="0" w:line="240" w:lineRule="auto"/>
      </w:pPr>
      <w:r>
        <w:separator/>
      </w:r>
    </w:p>
  </w:endnote>
  <w:endnote w:type="continuationSeparator" w:id="0">
    <w:p w14:paraId="696DAC0B" w14:textId="77777777" w:rsidR="009C6979" w:rsidRDefault="009C6979" w:rsidP="00784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7AE13" w14:textId="4651801F" w:rsidR="00224346" w:rsidRDefault="00224346">
    <w:pPr>
      <w:pStyle w:val="Fuzeile"/>
    </w:pPr>
    <w:r>
      <w:t>Status: 30/07/2024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07201" w14:textId="77777777" w:rsidR="009C6979" w:rsidRDefault="009C6979" w:rsidP="00784B36">
      <w:pPr>
        <w:spacing w:after="0" w:line="240" w:lineRule="auto"/>
      </w:pPr>
      <w:r>
        <w:separator/>
      </w:r>
    </w:p>
  </w:footnote>
  <w:footnote w:type="continuationSeparator" w:id="0">
    <w:p w14:paraId="5F9C78AF" w14:textId="77777777" w:rsidR="009C6979" w:rsidRDefault="009C6979" w:rsidP="00784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B40196"/>
    <w:multiLevelType w:val="hybridMultilevel"/>
    <w:tmpl w:val="FFFFFFFF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93965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00D"/>
    <w:rsid w:val="00017CEE"/>
    <w:rsid w:val="0002289C"/>
    <w:rsid w:val="000463D3"/>
    <w:rsid w:val="00116EF2"/>
    <w:rsid w:val="00156030"/>
    <w:rsid w:val="00167A2A"/>
    <w:rsid w:val="00193D03"/>
    <w:rsid w:val="001C640E"/>
    <w:rsid w:val="001D1152"/>
    <w:rsid w:val="00224346"/>
    <w:rsid w:val="002479A5"/>
    <w:rsid w:val="00271654"/>
    <w:rsid w:val="002A3A3B"/>
    <w:rsid w:val="002A4328"/>
    <w:rsid w:val="002A7256"/>
    <w:rsid w:val="003255F7"/>
    <w:rsid w:val="00346E90"/>
    <w:rsid w:val="003B293E"/>
    <w:rsid w:val="00433F5B"/>
    <w:rsid w:val="0044500D"/>
    <w:rsid w:val="00492F9D"/>
    <w:rsid w:val="00576789"/>
    <w:rsid w:val="005767FB"/>
    <w:rsid w:val="005C2C61"/>
    <w:rsid w:val="005D190E"/>
    <w:rsid w:val="006A35A0"/>
    <w:rsid w:val="006D1627"/>
    <w:rsid w:val="006E3F00"/>
    <w:rsid w:val="00784B36"/>
    <w:rsid w:val="007B251F"/>
    <w:rsid w:val="007B2673"/>
    <w:rsid w:val="00823B56"/>
    <w:rsid w:val="00863EA6"/>
    <w:rsid w:val="008935A7"/>
    <w:rsid w:val="008A7E01"/>
    <w:rsid w:val="008B7569"/>
    <w:rsid w:val="008D14EC"/>
    <w:rsid w:val="00967E2C"/>
    <w:rsid w:val="009C6979"/>
    <w:rsid w:val="00A82517"/>
    <w:rsid w:val="00B0232A"/>
    <w:rsid w:val="00B04311"/>
    <w:rsid w:val="00B542EA"/>
    <w:rsid w:val="00B61EE2"/>
    <w:rsid w:val="00B75E5A"/>
    <w:rsid w:val="00B94CED"/>
    <w:rsid w:val="00BB55F8"/>
    <w:rsid w:val="00C27A81"/>
    <w:rsid w:val="00C56E87"/>
    <w:rsid w:val="00C921CB"/>
    <w:rsid w:val="00D12003"/>
    <w:rsid w:val="00D52282"/>
    <w:rsid w:val="00D75123"/>
    <w:rsid w:val="00D91552"/>
    <w:rsid w:val="00E75760"/>
    <w:rsid w:val="00E85888"/>
    <w:rsid w:val="00EA2C8A"/>
    <w:rsid w:val="00EB433E"/>
    <w:rsid w:val="00EC657C"/>
    <w:rsid w:val="00ED3B67"/>
    <w:rsid w:val="00F45750"/>
    <w:rsid w:val="00F919A7"/>
    <w:rsid w:val="00F94BA7"/>
    <w:rsid w:val="00FA2AA7"/>
    <w:rsid w:val="00FC6FD6"/>
    <w:rsid w:val="00FD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D8BECF"/>
  <w14:defaultImageDpi w14:val="0"/>
  <w15:docId w15:val="{F0FB0ECA-5A80-4EF4-B10F-54B25463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cs="Times New Roman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4500D"/>
    <w:rPr>
      <w:rFonts w:cs="Times New Roman"/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5603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D1627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D162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6D1627"/>
    <w:rPr>
      <w:rFonts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162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6D1627"/>
    <w:rPr>
      <w:rFonts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1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6D162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784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784B36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784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784B36"/>
    <w:rPr>
      <w:rFonts w:cs="Times New Roman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3D0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sse-karlsruhe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tenschutzbeauftragter@messe-karlsruhe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ACB66-F586-43EA-91AB-6CBACA5B0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Karlsruher Messe- und Kongress-GmbH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Torsten Scholz</dc:creator>
  <cp:keywords/>
  <dc:description/>
  <cp:lastModifiedBy>Carolin Lörcher</cp:lastModifiedBy>
  <cp:revision>2</cp:revision>
  <dcterms:created xsi:type="dcterms:W3CDTF">2024-07-30T08:42:00Z</dcterms:created>
  <dcterms:modified xsi:type="dcterms:W3CDTF">2024-07-30T08:42:00Z</dcterms:modified>
</cp:coreProperties>
</file>